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3EF04" w14:textId="77777777" w:rsidR="004623C5" w:rsidRDefault="004623C5" w:rsidP="00EE572E">
      <w:bookmarkStart w:id="0" w:name="_GoBack"/>
      <w:bookmarkEnd w:id="0"/>
    </w:p>
    <w:p w14:paraId="112516A4" w14:textId="77777777" w:rsidR="004623C5" w:rsidRDefault="004623C5" w:rsidP="00EE572E"/>
    <w:p w14:paraId="43040A4D" w14:textId="61B55D3F" w:rsidR="004623C5" w:rsidRDefault="004623C5" w:rsidP="00EE572E"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19C3597B" wp14:editId="501E5A91">
            <wp:extent cx="6388735" cy="2961640"/>
            <wp:effectExtent l="0" t="0" r="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D0BF21C" w14:textId="05C72676" w:rsidR="004623C5" w:rsidRDefault="00C22B48" w:rsidP="00EE572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A484C1" wp14:editId="441B37E9">
                <wp:simplePos x="0" y="0"/>
                <wp:positionH relativeFrom="column">
                  <wp:posOffset>4794885</wp:posOffset>
                </wp:positionH>
                <wp:positionV relativeFrom="paragraph">
                  <wp:posOffset>61595</wp:posOffset>
                </wp:positionV>
                <wp:extent cx="419100" cy="487680"/>
                <wp:effectExtent l="76200" t="25400" r="12700" b="96520"/>
                <wp:wrapThrough wrapText="bothSides">
                  <wp:wrapPolygon edited="0">
                    <wp:start x="2618" y="-1125"/>
                    <wp:lineTo x="-3927" y="0"/>
                    <wp:lineTo x="-3927" y="16875"/>
                    <wp:lineTo x="1309" y="18000"/>
                    <wp:lineTo x="7855" y="24750"/>
                    <wp:lineTo x="14400" y="24750"/>
                    <wp:lineTo x="15709" y="23625"/>
                    <wp:lineTo x="20945" y="18000"/>
                    <wp:lineTo x="19636" y="1125"/>
                    <wp:lineTo x="19636" y="-1125"/>
                    <wp:lineTo x="2618" y="-1125"/>
                  </wp:wrapPolygon>
                </wp:wrapThrough>
                <wp:docPr id="15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FF4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377.55pt;margin-top:4.85pt;width:33pt;height:38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" adj="1231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E1277E" wp14:editId="4A9CF6C6">
                <wp:simplePos x="0" y="0"/>
                <wp:positionH relativeFrom="column">
                  <wp:posOffset>1708785</wp:posOffset>
                </wp:positionH>
                <wp:positionV relativeFrom="paragraph">
                  <wp:posOffset>61595</wp:posOffset>
                </wp:positionV>
                <wp:extent cx="419100" cy="487680"/>
                <wp:effectExtent l="76200" t="25400" r="12700" b="96520"/>
                <wp:wrapThrough wrapText="bothSides">
                  <wp:wrapPolygon edited="0">
                    <wp:start x="2618" y="-1125"/>
                    <wp:lineTo x="-3927" y="0"/>
                    <wp:lineTo x="-3927" y="16875"/>
                    <wp:lineTo x="1309" y="18000"/>
                    <wp:lineTo x="7855" y="24750"/>
                    <wp:lineTo x="14400" y="24750"/>
                    <wp:lineTo x="15709" y="23625"/>
                    <wp:lineTo x="20945" y="18000"/>
                    <wp:lineTo x="19636" y="1125"/>
                    <wp:lineTo x="19636" y="-1125"/>
                    <wp:lineTo x="2618" y="-1125"/>
                  </wp:wrapPolygon>
                </wp:wrapThrough>
                <wp:docPr id="13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247A9" id="Down Arrow 12" o:spid="_x0000_s1026" type="#_x0000_t67" style="position:absolute;margin-left:134.55pt;margin-top:4.85pt;width:33pt;height:38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" adj="1231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1E53D040" w14:textId="48100C65" w:rsidR="004623C5" w:rsidRDefault="00C22B48" w:rsidP="00EE572E">
      <w:r>
        <w:t xml:space="preserve">                 </w:t>
      </w:r>
    </w:p>
    <w:p w14:paraId="1068E3F2" w14:textId="77777777" w:rsidR="004623C5" w:rsidRDefault="004623C5" w:rsidP="00EE572E"/>
    <w:p w14:paraId="22FD7356" w14:textId="77777777" w:rsidR="004623C5" w:rsidRDefault="004623C5" w:rsidP="00EE572E"/>
    <w:p w14:paraId="703E7B76" w14:textId="4204D7E4" w:rsidR="004623C5" w:rsidRDefault="000A5C7B" w:rsidP="00EE572E">
      <w:r>
        <w:rPr>
          <w:noProof/>
        </w:rPr>
        <w:drawing>
          <wp:anchor distT="0" distB="0" distL="114300" distR="114300" simplePos="0" relativeHeight="251685376" behindDoc="0" locked="0" layoutInCell="1" allowOverlap="1" wp14:anchorId="3C1208CC" wp14:editId="4901F280">
            <wp:simplePos x="0" y="0"/>
            <wp:positionH relativeFrom="column">
              <wp:posOffset>-5715</wp:posOffset>
            </wp:positionH>
            <wp:positionV relativeFrom="paragraph">
              <wp:posOffset>160655</wp:posOffset>
            </wp:positionV>
            <wp:extent cx="3771900" cy="3990340"/>
            <wp:effectExtent l="0" t="0" r="0" b="22860"/>
            <wp:wrapSquare wrapText="bothSides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B4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583458" wp14:editId="2A370C65">
                <wp:simplePos x="0" y="0"/>
                <wp:positionH relativeFrom="column">
                  <wp:posOffset>4337685</wp:posOffset>
                </wp:positionH>
                <wp:positionV relativeFrom="paragraph">
                  <wp:posOffset>160655</wp:posOffset>
                </wp:positionV>
                <wp:extent cx="1468120" cy="604520"/>
                <wp:effectExtent l="50800" t="25400" r="81280" b="106680"/>
                <wp:wrapSquare wrapText="bothSides"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604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9C3F1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Principal Determines Consequence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58345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41.55pt;margin-top:12.65pt;width:115.6pt;height:47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489C3F1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>Principal Determines Consequence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35A2D" w14:textId="77777777" w:rsidR="004623C5" w:rsidRDefault="004623C5" w:rsidP="00EE572E"/>
    <w:p w14:paraId="09773104" w14:textId="0F18B5D8" w:rsidR="00C22B48" w:rsidRPr="00C22B48" w:rsidRDefault="00C22B48" w:rsidP="00C22B48"/>
    <w:p w14:paraId="47A3A296" w14:textId="77777777" w:rsidR="00C22B48" w:rsidRPr="00C22B48" w:rsidRDefault="00C22B48" w:rsidP="00C22B48"/>
    <w:p w14:paraId="1F14203B" w14:textId="77777777" w:rsidR="00C22B48" w:rsidRPr="00C22B48" w:rsidRDefault="00C22B48" w:rsidP="00C22B48"/>
    <w:p w14:paraId="46C97FDE" w14:textId="77777777" w:rsidR="00C22B48" w:rsidRPr="00C22B48" w:rsidRDefault="00C22B48" w:rsidP="00C22B48"/>
    <w:p w14:paraId="6CE457B7" w14:textId="6079C52B" w:rsidR="00C22B48" w:rsidRPr="00C22B48" w:rsidRDefault="005F72DA" w:rsidP="00C22B48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3CFB91D" wp14:editId="46E403E6">
                <wp:simplePos x="0" y="0"/>
                <wp:positionH relativeFrom="column">
                  <wp:posOffset>652780</wp:posOffset>
                </wp:positionH>
                <wp:positionV relativeFrom="paragraph">
                  <wp:posOffset>24130</wp:posOffset>
                </wp:positionV>
                <wp:extent cx="2265680" cy="3429000"/>
                <wp:effectExtent l="50800" t="25400" r="71120" b="101600"/>
                <wp:wrapSquare wrapText="bothSides"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342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5009D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Sample Interventions</w:t>
                            </w:r>
                          </w:p>
                          <w:p w14:paraId="4D056F43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Seating Change</w:t>
                            </w:r>
                          </w:p>
                          <w:p w14:paraId="648A2A4A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Student Conference</w:t>
                            </w:r>
                          </w:p>
                          <w:p w14:paraId="238547A1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Parent Contact</w:t>
                            </w:r>
                          </w:p>
                          <w:p w14:paraId="33A05CA0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Redirection</w:t>
                            </w:r>
                          </w:p>
                          <w:p w14:paraId="2A0E29C9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Proximity (move closer to student)</w:t>
                            </w:r>
                          </w:p>
                          <w:p w14:paraId="7C65DEAE" w14:textId="0B49F5A6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Loss of Privilege</w:t>
                            </w:r>
                          </w:p>
                          <w:p w14:paraId="6B1CB12B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Restitution ("make it right")</w:t>
                            </w:r>
                          </w:p>
                          <w:p w14:paraId="46C5B77B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Apology</w:t>
                            </w:r>
                          </w:p>
                          <w:p w14:paraId="2A1CC313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Verbal and/or Non-verbal Prompt</w:t>
                            </w:r>
                          </w:p>
                          <w:p w14:paraId="2C747E21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Reward Alternate Behavior</w:t>
                            </w:r>
                          </w:p>
                          <w:p w14:paraId="0C1783BF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Provide Choices</w:t>
                            </w:r>
                          </w:p>
                          <w:p w14:paraId="7D25DBFF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Adjust Assignment</w:t>
                            </w:r>
                          </w:p>
                          <w:p w14:paraId="3075CCE2" w14:textId="77777777" w:rsidR="00C22B48" w:rsidRDefault="00C22B48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Consult with Peer/Mentor Teacher</w:t>
                            </w:r>
                          </w:p>
                          <w:p w14:paraId="7C561023" w14:textId="27C37572" w:rsidR="005F72DA" w:rsidRDefault="00C22B48" w:rsidP="000A5C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(Also refer to the </w:t>
                            </w:r>
                            <w:r w:rsidR="000A5C7B"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Kindergarten Center Pyramid </w:t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for descriptions </w:t>
                            </w:r>
                          </w:p>
                          <w:p w14:paraId="3241CEB2" w14:textId="3BFA66A3" w:rsidR="00C22B48" w:rsidRDefault="005F72DA" w:rsidP="00C22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proofErr w:type="gramStart"/>
                            <w:r w:rsidR="00C22B48"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="00C22B48">
                              <w:rPr>
                                <w:rFonts w:asciiTheme="minorHAnsi" w:hAnsi="Cambr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interventions.)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FB91D" id="TextBox 8" o:spid="_x0000_s1027" type="#_x0000_t202" style="position:absolute;margin-left:51.4pt;margin-top:1.9pt;width:178.4pt;height:270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955009D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  <w:u w:val="single"/>
                        </w:rPr>
                        <w:t>Sample Interventions</w:t>
                      </w:r>
                    </w:p>
                    <w:p w14:paraId="4D056F43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Seating Change</w:t>
                      </w:r>
                    </w:p>
                    <w:p w14:paraId="648A2A4A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Student Conference</w:t>
                      </w:r>
                    </w:p>
                    <w:p w14:paraId="238547A1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Parent Contact</w:t>
                      </w:r>
                    </w:p>
                    <w:p w14:paraId="33A05CA0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Redirection</w:t>
                      </w:r>
                    </w:p>
                    <w:p w14:paraId="2A0E29C9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Proximity (move closer to student)</w:t>
                      </w:r>
                    </w:p>
                    <w:p w14:paraId="7C65DEAE" w14:textId="0B49F5A6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Loss of Privilege</w:t>
                      </w:r>
                    </w:p>
                    <w:p w14:paraId="6B1CB12B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Restitution ("make it right")</w:t>
                      </w:r>
                    </w:p>
                    <w:p w14:paraId="46C5B77B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Apology</w:t>
                      </w:r>
                    </w:p>
                    <w:p w14:paraId="2A1CC313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Verbal and/or Non-verbal Prompt</w:t>
                      </w:r>
                    </w:p>
                    <w:p w14:paraId="2C747E21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Reward Alternate Behavior</w:t>
                      </w:r>
                    </w:p>
                    <w:p w14:paraId="0C1783BF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Provide Choices</w:t>
                      </w:r>
                    </w:p>
                    <w:p w14:paraId="7D25DBFF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Adjust Assignment</w:t>
                      </w:r>
                    </w:p>
                    <w:p w14:paraId="3075CCE2" w14:textId="77777777" w:rsidR="00C22B48" w:rsidRDefault="00C22B48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Consult with Peer/Mentor Teacher</w:t>
                      </w:r>
                    </w:p>
                    <w:p w14:paraId="7C561023" w14:textId="27C37572" w:rsidR="005F72DA" w:rsidRDefault="00C22B48" w:rsidP="000A5C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 xml:space="preserve">(Also refer to the </w:t>
                      </w:r>
                      <w:r w:rsidR="000A5C7B"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 xml:space="preserve">Kindergarten Center Pyramid </w:t>
                      </w: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 xml:space="preserve">for descriptions </w:t>
                      </w:r>
                    </w:p>
                    <w:p w14:paraId="3241CEB2" w14:textId="3BFA66A3" w:rsidR="00C22B48" w:rsidRDefault="005F72DA" w:rsidP="00C22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 xml:space="preserve">         </w:t>
                      </w:r>
                      <w:r w:rsidR="00C22B48">
                        <w:rPr>
                          <w:rFonts w:asciiTheme="minorHAnsi" w:hAnsi="Cambria" w:cstheme="minorBidi"/>
                          <w:color w:val="000000" w:themeColor="dark1"/>
                          <w:sz w:val="22"/>
                          <w:szCs w:val="22"/>
                        </w:rPr>
                        <w:t>of interventions.)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AA7E8" w14:textId="49DA8DAB" w:rsidR="00C22B48" w:rsidRPr="00C22B48" w:rsidRDefault="00C22B48" w:rsidP="00C22B48"/>
    <w:p w14:paraId="0E44E87C" w14:textId="77777777" w:rsidR="00C22B48" w:rsidRPr="00C22B48" w:rsidRDefault="00C22B48" w:rsidP="00C22B48"/>
    <w:p w14:paraId="030CCBFC" w14:textId="0497A355" w:rsidR="00C22B48" w:rsidRPr="00C22B48" w:rsidRDefault="00C22B48" w:rsidP="00C22B48"/>
    <w:p w14:paraId="4861B5E4" w14:textId="4C5F1C4B" w:rsidR="004623C5" w:rsidRDefault="00C22B48" w:rsidP="00EE572E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01277B" wp14:editId="425D19D2">
                <wp:simplePos x="0" y="0"/>
                <wp:positionH relativeFrom="column">
                  <wp:posOffset>81280</wp:posOffset>
                </wp:positionH>
                <wp:positionV relativeFrom="paragraph">
                  <wp:posOffset>1380490</wp:posOffset>
                </wp:positionV>
                <wp:extent cx="431800" cy="0"/>
                <wp:effectExtent l="0" t="101600" r="25400" b="177800"/>
                <wp:wrapNone/>
                <wp:docPr id="19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599C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6.4pt;margin-top:108.7pt;width:34pt;height: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" strokecolor="#4f81bd [3204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91A85C" wp14:editId="54A743A9">
                <wp:simplePos x="0" y="0"/>
                <wp:positionH relativeFrom="column">
                  <wp:posOffset>81280</wp:posOffset>
                </wp:positionH>
                <wp:positionV relativeFrom="paragraph">
                  <wp:posOffset>123190</wp:posOffset>
                </wp:positionV>
                <wp:extent cx="431800" cy="0"/>
                <wp:effectExtent l="0" t="101600" r="25400" b="177800"/>
                <wp:wrapNone/>
                <wp:docPr id="1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15449" id="Straight Arrow Connector 14" o:spid="_x0000_s1026" type="#_x0000_t32" style="position:absolute;margin-left:6.4pt;margin-top:9.7pt;width:34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" strokecolor="#4f81bd [3204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p w14:paraId="77CD59B6" w14:textId="77777777" w:rsidR="00C22B48" w:rsidRDefault="00C22B48" w:rsidP="00EE572E"/>
    <w:p w14:paraId="1BF78D9C" w14:textId="77777777" w:rsidR="00C22B48" w:rsidRDefault="00C22B48" w:rsidP="00EE572E"/>
    <w:p w14:paraId="03006222" w14:textId="77777777" w:rsidR="00C22B48" w:rsidRDefault="00C22B48" w:rsidP="00EE572E"/>
    <w:p w14:paraId="40C15844" w14:textId="77777777" w:rsidR="00C22B48" w:rsidRDefault="00C22B48" w:rsidP="00EE572E"/>
    <w:p w14:paraId="5463FF19" w14:textId="77777777" w:rsidR="00C22B48" w:rsidRDefault="00C22B48" w:rsidP="00EE572E"/>
    <w:p w14:paraId="1B3E3D1F" w14:textId="77777777" w:rsidR="00C22B48" w:rsidRDefault="00C22B48" w:rsidP="00EE572E"/>
    <w:p w14:paraId="3DBB9C56" w14:textId="77777777" w:rsidR="00C22B48" w:rsidRDefault="00C22B48" w:rsidP="00EE572E"/>
    <w:p w14:paraId="6169736B" w14:textId="77777777" w:rsidR="00C22B48" w:rsidRDefault="00C22B48" w:rsidP="00EE572E"/>
    <w:p w14:paraId="257DCA75" w14:textId="77777777" w:rsidR="00C22B48" w:rsidRDefault="00C22B48" w:rsidP="00EE572E"/>
    <w:p w14:paraId="65CCA446" w14:textId="77777777" w:rsidR="00C22B48" w:rsidRDefault="00C22B48" w:rsidP="00EE572E"/>
    <w:p w14:paraId="76C6ECFD" w14:textId="77777777" w:rsidR="00C22B48" w:rsidRDefault="00C22B48" w:rsidP="00EE572E"/>
    <w:p w14:paraId="487EA4C3" w14:textId="77777777" w:rsidR="00C22B48" w:rsidRDefault="00C22B48" w:rsidP="00EE572E"/>
    <w:p w14:paraId="019AD07C" w14:textId="77777777" w:rsidR="00C22B48" w:rsidRDefault="00C22B48" w:rsidP="00EE572E"/>
    <w:p w14:paraId="5AACC2EF" w14:textId="77777777" w:rsidR="00C22B48" w:rsidRDefault="00CF66EE" w:rsidP="00EE57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E1F6BA" wp14:editId="684B4679">
                <wp:simplePos x="0" y="0"/>
                <wp:positionH relativeFrom="column">
                  <wp:posOffset>222885</wp:posOffset>
                </wp:positionH>
                <wp:positionV relativeFrom="paragraph">
                  <wp:posOffset>-4445</wp:posOffset>
                </wp:positionV>
                <wp:extent cx="59436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1CAA71" w14:textId="4D59EBB5" w:rsidR="004623C5" w:rsidRDefault="004623C5" w:rsidP="00FD42B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96CA8">
                              <w:rPr>
                                <w:b/>
                                <w:sz w:val="28"/>
                              </w:rPr>
                              <w:t xml:space="preserve">Tier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 Interventions</w:t>
                            </w:r>
                            <w:r w:rsidRPr="00E96CA8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  <w:p w14:paraId="40278751" w14:textId="77777777" w:rsidR="004623C5" w:rsidRPr="00F17933" w:rsidRDefault="004623C5" w:rsidP="00FD42B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7933">
                              <w:rPr>
                                <w:b/>
                                <w:sz w:val="28"/>
                                <w:szCs w:val="28"/>
                              </w:rPr>
                              <w:t>All students</w:t>
                            </w:r>
                            <w:r w:rsidRPr="00F17933">
                              <w:rPr>
                                <w:sz w:val="28"/>
                                <w:szCs w:val="28"/>
                              </w:rPr>
                              <w:t xml:space="preserve"> will receive instruction through the following </w:t>
                            </w:r>
                          </w:p>
                          <w:p w14:paraId="119F9390" w14:textId="34C9958F" w:rsidR="004623C5" w:rsidRDefault="004623C5" w:rsidP="00E169F9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Upper Darby Kindergarten Center</w:t>
                            </w:r>
                            <w:r w:rsidRPr="00F17933">
                              <w:rPr>
                                <w:sz w:val="28"/>
                                <w:szCs w:val="28"/>
                              </w:rPr>
                              <w:t xml:space="preserve"> Tier I interventions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1F6BA" id="Text Box 4" o:spid="_x0000_s1028" type="#_x0000_t202" style="position:absolute;margin-left:17.55pt;margin-top:-.35pt;width:468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" filled="f" stroked="f">
                <v:textbox>
                  <w:txbxContent>
                    <w:p w14:paraId="721CAA71" w14:textId="4D59EBB5" w:rsidR="004623C5" w:rsidRDefault="004623C5" w:rsidP="00FD42B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  <w:r w:rsidRPr="00E96CA8">
                        <w:rPr>
                          <w:b/>
                          <w:sz w:val="28"/>
                        </w:rPr>
                        <w:t xml:space="preserve">Tier </w:t>
                      </w:r>
                      <w:r>
                        <w:rPr>
                          <w:b/>
                          <w:sz w:val="28"/>
                        </w:rPr>
                        <w:t>I Interventions</w:t>
                      </w:r>
                      <w:r w:rsidRPr="00E96CA8">
                        <w:rPr>
                          <w:b/>
                          <w:sz w:val="28"/>
                        </w:rPr>
                        <w:t xml:space="preserve">: </w:t>
                      </w:r>
                    </w:p>
                    <w:p w14:paraId="40278751" w14:textId="77777777" w:rsidR="004623C5" w:rsidRPr="00F17933" w:rsidRDefault="004623C5" w:rsidP="00FD42B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7933">
                        <w:rPr>
                          <w:b/>
                          <w:sz w:val="28"/>
                          <w:szCs w:val="28"/>
                        </w:rPr>
                        <w:t>All students</w:t>
                      </w:r>
                      <w:r w:rsidRPr="00F17933">
                        <w:rPr>
                          <w:sz w:val="28"/>
                          <w:szCs w:val="28"/>
                        </w:rPr>
                        <w:t xml:space="preserve"> will receive instruction through the following </w:t>
                      </w:r>
                    </w:p>
                    <w:p w14:paraId="119F9390" w14:textId="34C9958F" w:rsidR="004623C5" w:rsidRDefault="004623C5" w:rsidP="00E169F9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Upper Darby Kindergarten Center</w:t>
                      </w:r>
                      <w:r w:rsidRPr="00F17933">
                        <w:rPr>
                          <w:sz w:val="28"/>
                          <w:szCs w:val="28"/>
                        </w:rPr>
                        <w:t xml:space="preserve"> Tier I interventions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B3594C" w14:textId="30BF3868" w:rsidR="00EE572E" w:rsidRDefault="00352A37" w:rsidP="00EE572E">
      <w:p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DC03D1">
        <w:rPr>
          <w:sz w:val="28"/>
          <w:szCs w:val="28"/>
        </w:rPr>
        <w:t>a student violates</w:t>
      </w:r>
      <w:r w:rsidR="00EE572E" w:rsidRPr="00EE572E">
        <w:rPr>
          <w:sz w:val="28"/>
          <w:szCs w:val="28"/>
        </w:rPr>
        <w:t xml:space="preserve"> the UDSD Elementary Code of Conduct</w:t>
      </w:r>
      <w:r>
        <w:rPr>
          <w:sz w:val="28"/>
          <w:szCs w:val="28"/>
        </w:rPr>
        <w:t xml:space="preserve">, </w:t>
      </w:r>
      <w:r w:rsidRPr="00EE572E">
        <w:rPr>
          <w:sz w:val="28"/>
          <w:szCs w:val="28"/>
        </w:rPr>
        <w:t>Behavior Infraction Referrals</w:t>
      </w:r>
      <w:r>
        <w:rPr>
          <w:sz w:val="28"/>
          <w:szCs w:val="28"/>
        </w:rPr>
        <w:t xml:space="preserve"> (BIR) will be </w:t>
      </w:r>
      <w:r w:rsidRPr="00EE572E">
        <w:rPr>
          <w:sz w:val="28"/>
          <w:szCs w:val="28"/>
        </w:rPr>
        <w:t>written</w:t>
      </w:r>
      <w:r w:rsidR="00EE572E" w:rsidRPr="00EE572E">
        <w:rPr>
          <w:sz w:val="28"/>
          <w:szCs w:val="28"/>
        </w:rPr>
        <w:t xml:space="preserve">.  </w:t>
      </w:r>
      <w:r w:rsidR="00CF66EE" w:rsidRPr="00EE572E">
        <w:rPr>
          <w:sz w:val="28"/>
          <w:szCs w:val="28"/>
        </w:rPr>
        <w:t>P</w:t>
      </w:r>
      <w:r>
        <w:rPr>
          <w:sz w:val="28"/>
          <w:szCs w:val="28"/>
        </w:rPr>
        <w:t>arent contact will be made each</w:t>
      </w:r>
      <w:r w:rsidR="00CF66EE" w:rsidRPr="00EE572E">
        <w:rPr>
          <w:sz w:val="28"/>
          <w:szCs w:val="28"/>
        </w:rPr>
        <w:t xml:space="preserve"> time a </w:t>
      </w:r>
      <w:r w:rsidR="00EE572E" w:rsidRPr="00EE572E">
        <w:rPr>
          <w:sz w:val="28"/>
          <w:szCs w:val="28"/>
        </w:rPr>
        <w:t>BIR</w:t>
      </w:r>
      <w:r w:rsidR="00CF66EE" w:rsidRPr="00EE572E">
        <w:rPr>
          <w:sz w:val="28"/>
          <w:szCs w:val="28"/>
        </w:rPr>
        <w:t xml:space="preserve"> is submitted</w:t>
      </w:r>
      <w:r w:rsidR="00EE572E" w:rsidRPr="00EE572E">
        <w:rPr>
          <w:sz w:val="28"/>
          <w:szCs w:val="28"/>
        </w:rPr>
        <w:t>.</w:t>
      </w:r>
      <w:r w:rsidR="00EE572E">
        <w:rPr>
          <w:sz w:val="28"/>
          <w:szCs w:val="28"/>
        </w:rPr>
        <w:t xml:space="preserve"> </w:t>
      </w:r>
      <w:r w:rsidR="00E169F9">
        <w:rPr>
          <w:sz w:val="28"/>
          <w:szCs w:val="28"/>
        </w:rPr>
        <w:t>The following Tier I interventions can and will be implemented</w:t>
      </w:r>
      <w:r w:rsidR="00EE572E">
        <w:rPr>
          <w:sz w:val="28"/>
          <w:szCs w:val="28"/>
        </w:rPr>
        <w:t>:</w:t>
      </w:r>
    </w:p>
    <w:p w14:paraId="0C18EFC0" w14:textId="77777777" w:rsidR="00E169F9" w:rsidRDefault="00E169F9" w:rsidP="00EE572E">
      <w:pPr>
        <w:rPr>
          <w:sz w:val="28"/>
          <w:szCs w:val="28"/>
        </w:rPr>
      </w:pPr>
    </w:p>
    <w:p w14:paraId="648DDEAF" w14:textId="77777777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>21 Day Planner</w:t>
      </w:r>
    </w:p>
    <w:p w14:paraId="31A4D151" w14:textId="77777777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 xml:space="preserve">Cool Tools for teaching Kindergarten Center Expectations </w:t>
      </w:r>
    </w:p>
    <w:p w14:paraId="1AFEDFED" w14:textId="77777777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>Kindergarten Center’s Expectations</w:t>
      </w:r>
    </w:p>
    <w:p w14:paraId="3EE15639" w14:textId="77777777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>Positive Teacher Language/Morning Meeting</w:t>
      </w:r>
    </w:p>
    <w:p w14:paraId="65B59B5A" w14:textId="0392E0BA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 xml:space="preserve">Classroom Behavior System </w:t>
      </w:r>
    </w:p>
    <w:p w14:paraId="0315B2F3" w14:textId="77777777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>Koala Coins</w:t>
      </w:r>
    </w:p>
    <w:p w14:paraId="067CB4E0" w14:textId="77777777" w:rsidR="00F560AD" w:rsidRPr="00F560AD" w:rsidRDefault="00F560AD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560AD">
        <w:rPr>
          <w:sz w:val="28"/>
          <w:szCs w:val="28"/>
        </w:rPr>
        <w:t>Attendance Recognition</w:t>
      </w:r>
    </w:p>
    <w:p w14:paraId="4E2681C3" w14:textId="3FD5AE77" w:rsidR="00F560AD" w:rsidRPr="00F560AD" w:rsidRDefault="009908F4" w:rsidP="00F560A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Calm Corner</w:t>
      </w:r>
    </w:p>
    <w:p w14:paraId="0F5D8BB7" w14:textId="77777777" w:rsidR="00EE572E" w:rsidRDefault="00EE572E" w:rsidP="00CF66EE"/>
    <w:p w14:paraId="10243BEF" w14:textId="52B867C6" w:rsidR="00F17933" w:rsidRDefault="008A3711" w:rsidP="00EE572E">
      <w:pPr>
        <w:rPr>
          <w:sz w:val="28"/>
          <w:szCs w:val="28"/>
        </w:rPr>
      </w:pPr>
      <w:r>
        <w:rPr>
          <w:sz w:val="28"/>
          <w:szCs w:val="28"/>
        </w:rPr>
        <w:t>For the 2018-19</w:t>
      </w:r>
      <w:r w:rsidR="00601DAA">
        <w:rPr>
          <w:sz w:val="28"/>
          <w:szCs w:val="28"/>
        </w:rPr>
        <w:t xml:space="preserve"> school year, t</w:t>
      </w:r>
      <w:r w:rsidR="00352A37">
        <w:rPr>
          <w:sz w:val="28"/>
          <w:szCs w:val="28"/>
        </w:rPr>
        <w:t xml:space="preserve">here will be a Behavior Reporting section </w:t>
      </w:r>
      <w:r w:rsidR="00601DAA">
        <w:rPr>
          <w:sz w:val="28"/>
          <w:szCs w:val="28"/>
        </w:rPr>
        <w:t>included on</w:t>
      </w:r>
      <w:r w:rsidR="00352A37">
        <w:rPr>
          <w:sz w:val="28"/>
          <w:szCs w:val="28"/>
        </w:rPr>
        <w:t xml:space="preserve"> t</w:t>
      </w:r>
      <w:r w:rsidR="00DC03D1">
        <w:rPr>
          <w:sz w:val="28"/>
          <w:szCs w:val="28"/>
        </w:rPr>
        <w:t xml:space="preserve">he </w:t>
      </w:r>
      <w:r w:rsidR="005F72DA">
        <w:rPr>
          <w:sz w:val="28"/>
          <w:szCs w:val="28"/>
        </w:rPr>
        <w:t>Kindergarten</w:t>
      </w:r>
      <w:r w:rsidR="00DC03D1">
        <w:rPr>
          <w:sz w:val="28"/>
          <w:szCs w:val="28"/>
        </w:rPr>
        <w:t xml:space="preserve"> Progress Report.  Every</w:t>
      </w:r>
      <w:r w:rsidR="00601DAA">
        <w:rPr>
          <w:sz w:val="28"/>
          <w:szCs w:val="28"/>
        </w:rPr>
        <w:t xml:space="preserve"> </w:t>
      </w:r>
      <w:r w:rsidR="008B67C5">
        <w:rPr>
          <w:sz w:val="28"/>
          <w:szCs w:val="28"/>
        </w:rPr>
        <w:t xml:space="preserve">Kindergarten Center </w:t>
      </w:r>
      <w:r w:rsidR="00601DAA">
        <w:rPr>
          <w:sz w:val="28"/>
          <w:szCs w:val="28"/>
        </w:rPr>
        <w:t>s</w:t>
      </w:r>
      <w:r w:rsidR="00EE572E" w:rsidRPr="00EE572E">
        <w:rPr>
          <w:sz w:val="28"/>
          <w:szCs w:val="28"/>
        </w:rPr>
        <w:t>tudent</w:t>
      </w:r>
      <w:r w:rsidR="00352A37">
        <w:rPr>
          <w:sz w:val="28"/>
          <w:szCs w:val="28"/>
        </w:rPr>
        <w:t xml:space="preserve"> will begin each</w:t>
      </w:r>
      <w:r w:rsidR="00EE572E" w:rsidRPr="00EE572E">
        <w:rPr>
          <w:sz w:val="28"/>
          <w:szCs w:val="28"/>
        </w:rPr>
        <w:t xml:space="preserve"> marking period with a </w:t>
      </w:r>
      <w:proofErr w:type="gramStart"/>
      <w:r w:rsidR="00EE572E" w:rsidRPr="00EE572E">
        <w:rPr>
          <w:b/>
          <w:i/>
          <w:sz w:val="28"/>
          <w:szCs w:val="28"/>
        </w:rPr>
        <w:t>Satisfactory</w:t>
      </w:r>
      <w:proofErr w:type="gramEnd"/>
      <w:r w:rsidR="00EE572E" w:rsidRPr="00EE572E">
        <w:rPr>
          <w:sz w:val="28"/>
          <w:szCs w:val="28"/>
        </w:rPr>
        <w:t xml:space="preserve"> grade on the behavior </w:t>
      </w:r>
      <w:r w:rsidR="00352A37">
        <w:rPr>
          <w:sz w:val="28"/>
          <w:szCs w:val="28"/>
        </w:rPr>
        <w:t xml:space="preserve">reporting </w:t>
      </w:r>
      <w:r w:rsidR="00EE572E" w:rsidRPr="00EE572E">
        <w:rPr>
          <w:sz w:val="28"/>
          <w:szCs w:val="28"/>
        </w:rPr>
        <w:t xml:space="preserve">section of the Progress Report.  </w:t>
      </w:r>
    </w:p>
    <w:p w14:paraId="23A19C7F" w14:textId="77777777" w:rsidR="00F17933" w:rsidRDefault="00F17933" w:rsidP="00EE572E">
      <w:pPr>
        <w:rPr>
          <w:sz w:val="28"/>
          <w:szCs w:val="28"/>
        </w:rPr>
      </w:pPr>
    </w:p>
    <w:p w14:paraId="2E4EAD90" w14:textId="77A027CC" w:rsidR="00EE572E" w:rsidRPr="00EE572E" w:rsidRDefault="00EE572E" w:rsidP="00EE572E">
      <w:pPr>
        <w:rPr>
          <w:sz w:val="28"/>
          <w:szCs w:val="28"/>
        </w:rPr>
      </w:pPr>
      <w:r w:rsidRPr="00EE572E">
        <w:rPr>
          <w:sz w:val="28"/>
          <w:szCs w:val="28"/>
        </w:rPr>
        <w:t xml:space="preserve">If a student does not generate any BIRs </w:t>
      </w:r>
      <w:r w:rsidRPr="00EE572E">
        <w:rPr>
          <w:b/>
          <w:sz w:val="28"/>
          <w:szCs w:val="28"/>
        </w:rPr>
        <w:t>and</w:t>
      </w:r>
      <w:r w:rsidRPr="00EE572E">
        <w:rPr>
          <w:sz w:val="28"/>
          <w:szCs w:val="28"/>
        </w:rPr>
        <w:t xml:space="preserve"> </w:t>
      </w:r>
      <w:r w:rsidRPr="00FA653C">
        <w:rPr>
          <w:b/>
          <w:sz w:val="28"/>
          <w:szCs w:val="28"/>
        </w:rPr>
        <w:t>exemplifies behavior expectations</w:t>
      </w:r>
      <w:r w:rsidR="00601DAA">
        <w:rPr>
          <w:sz w:val="28"/>
          <w:szCs w:val="28"/>
        </w:rPr>
        <w:t xml:space="preserve"> within a marking period</w:t>
      </w:r>
      <w:r w:rsidRPr="00EE572E">
        <w:rPr>
          <w:sz w:val="28"/>
          <w:szCs w:val="28"/>
        </w:rPr>
        <w:t xml:space="preserve">, that student may receive a </w:t>
      </w:r>
      <w:r w:rsidRPr="00EE572E">
        <w:rPr>
          <w:b/>
          <w:i/>
          <w:sz w:val="28"/>
          <w:szCs w:val="28"/>
        </w:rPr>
        <w:t>Very Good</w:t>
      </w:r>
      <w:r w:rsidRPr="00EE572E">
        <w:rPr>
          <w:sz w:val="28"/>
          <w:szCs w:val="28"/>
        </w:rPr>
        <w:t xml:space="preserve"> grade on the behavior report</w:t>
      </w:r>
      <w:r w:rsidR="00352A37">
        <w:rPr>
          <w:sz w:val="28"/>
          <w:szCs w:val="28"/>
        </w:rPr>
        <w:t>ing</w:t>
      </w:r>
      <w:r w:rsidRPr="00EE572E">
        <w:rPr>
          <w:sz w:val="28"/>
          <w:szCs w:val="28"/>
        </w:rPr>
        <w:t xml:space="preserve"> section of the</w:t>
      </w:r>
      <w:r w:rsidR="005F72DA">
        <w:rPr>
          <w:sz w:val="28"/>
          <w:szCs w:val="28"/>
        </w:rPr>
        <w:t xml:space="preserve"> Kindergarten</w:t>
      </w:r>
      <w:r w:rsidRPr="00EE572E">
        <w:rPr>
          <w:sz w:val="28"/>
          <w:szCs w:val="28"/>
        </w:rPr>
        <w:t xml:space="preserve"> Progress Report</w:t>
      </w:r>
      <w:r w:rsidR="00FA653C">
        <w:rPr>
          <w:sz w:val="28"/>
          <w:szCs w:val="28"/>
        </w:rPr>
        <w:t xml:space="preserve"> (Very Good should be something relatively difficult to earn – most students will remain satisfactory)</w:t>
      </w:r>
      <w:r w:rsidRPr="00EE572E">
        <w:rPr>
          <w:sz w:val="28"/>
          <w:szCs w:val="28"/>
        </w:rPr>
        <w:t>.</w:t>
      </w:r>
    </w:p>
    <w:p w14:paraId="633E89F8" w14:textId="77777777" w:rsidR="00EE572E" w:rsidRPr="00EE572E" w:rsidRDefault="00EE572E" w:rsidP="00EE572E">
      <w:pPr>
        <w:rPr>
          <w:sz w:val="28"/>
          <w:szCs w:val="28"/>
        </w:rPr>
      </w:pPr>
    </w:p>
    <w:p w14:paraId="3397F2B2" w14:textId="6CE5CEEF" w:rsidR="00352A37" w:rsidRDefault="00EE572E" w:rsidP="00CF66EE">
      <w:pPr>
        <w:rPr>
          <w:sz w:val="28"/>
          <w:szCs w:val="28"/>
        </w:rPr>
      </w:pPr>
      <w:r w:rsidRPr="00EE572E">
        <w:rPr>
          <w:sz w:val="28"/>
          <w:szCs w:val="28"/>
        </w:rPr>
        <w:t xml:space="preserve">However, </w:t>
      </w:r>
      <w:r w:rsidR="009908F4">
        <w:rPr>
          <w:sz w:val="28"/>
          <w:szCs w:val="28"/>
        </w:rPr>
        <w:t>if a student accumulates up to 3</w:t>
      </w:r>
      <w:r w:rsidRPr="00EE572E">
        <w:rPr>
          <w:sz w:val="28"/>
          <w:szCs w:val="28"/>
        </w:rPr>
        <w:t xml:space="preserve"> Tier 1/Tier 2 BIRs within a marking period, that student will receive a </w:t>
      </w:r>
      <w:proofErr w:type="gramStart"/>
      <w:r w:rsidRPr="00EE572E">
        <w:rPr>
          <w:b/>
          <w:i/>
          <w:sz w:val="28"/>
          <w:szCs w:val="28"/>
        </w:rPr>
        <w:t>Satisfactory</w:t>
      </w:r>
      <w:proofErr w:type="gramEnd"/>
      <w:r w:rsidRPr="00EE572E">
        <w:rPr>
          <w:sz w:val="28"/>
          <w:szCs w:val="28"/>
        </w:rPr>
        <w:t xml:space="preserve"> </w:t>
      </w:r>
      <w:r w:rsidR="00F560AD">
        <w:rPr>
          <w:sz w:val="28"/>
          <w:szCs w:val="28"/>
        </w:rPr>
        <w:t xml:space="preserve">grade on the behavior reporting </w:t>
      </w:r>
      <w:r w:rsidRPr="00EE572E">
        <w:rPr>
          <w:sz w:val="28"/>
          <w:szCs w:val="28"/>
        </w:rPr>
        <w:t xml:space="preserve">section of the </w:t>
      </w:r>
      <w:r w:rsidR="005F72DA">
        <w:rPr>
          <w:sz w:val="28"/>
          <w:szCs w:val="28"/>
        </w:rPr>
        <w:t>Kindergarten</w:t>
      </w:r>
      <w:r w:rsidRPr="00EE572E">
        <w:rPr>
          <w:sz w:val="28"/>
          <w:szCs w:val="28"/>
        </w:rPr>
        <w:t xml:space="preserve"> Progress Report</w:t>
      </w:r>
      <w:r>
        <w:rPr>
          <w:sz w:val="28"/>
          <w:szCs w:val="28"/>
        </w:rPr>
        <w:t xml:space="preserve"> </w:t>
      </w:r>
      <w:r w:rsidRPr="00EE572E">
        <w:rPr>
          <w:sz w:val="28"/>
          <w:szCs w:val="28"/>
        </w:rPr>
        <w:t>and consequences may include mor</w:t>
      </w:r>
      <w:r w:rsidR="00601DAA">
        <w:rPr>
          <w:sz w:val="28"/>
          <w:szCs w:val="28"/>
        </w:rPr>
        <w:t>e individualized Tier II interventions</w:t>
      </w:r>
      <w:r w:rsidR="00E169F9">
        <w:rPr>
          <w:sz w:val="28"/>
          <w:szCs w:val="28"/>
        </w:rPr>
        <w:t>.</w:t>
      </w:r>
      <w:r w:rsidRPr="00EE572E">
        <w:rPr>
          <w:sz w:val="28"/>
          <w:szCs w:val="28"/>
        </w:rPr>
        <w:t xml:space="preserve"> </w:t>
      </w:r>
    </w:p>
    <w:p w14:paraId="48DC3623" w14:textId="5D7F3371" w:rsidR="00601DAA" w:rsidRDefault="00601DAA" w:rsidP="00601DAA">
      <w:pPr>
        <w:pStyle w:val="ListParagraph"/>
        <w:ind w:left="360"/>
      </w:pPr>
    </w:p>
    <w:p w14:paraId="5C7C910E" w14:textId="77777777" w:rsidR="00121574" w:rsidRDefault="00121574" w:rsidP="00601DAA">
      <w:pPr>
        <w:pStyle w:val="ListParagraph"/>
        <w:ind w:left="360"/>
      </w:pPr>
    </w:p>
    <w:p w14:paraId="31D5B14F" w14:textId="77777777" w:rsidR="00121574" w:rsidRDefault="00121574" w:rsidP="00601DAA">
      <w:pPr>
        <w:pStyle w:val="ListParagraph"/>
        <w:ind w:left="360"/>
      </w:pPr>
    </w:p>
    <w:p w14:paraId="5BD9284C" w14:textId="77777777" w:rsidR="007E0209" w:rsidRDefault="007E0209" w:rsidP="00601DAA">
      <w:pPr>
        <w:pStyle w:val="ListParagraph"/>
        <w:ind w:left="360"/>
      </w:pPr>
    </w:p>
    <w:p w14:paraId="34EBC513" w14:textId="77777777" w:rsidR="007E0209" w:rsidRDefault="007E0209" w:rsidP="00601DAA">
      <w:pPr>
        <w:pStyle w:val="ListParagraph"/>
        <w:ind w:left="360"/>
      </w:pPr>
    </w:p>
    <w:p w14:paraId="53F43F18" w14:textId="77777777" w:rsidR="007E0209" w:rsidRDefault="007E0209" w:rsidP="00601DAA">
      <w:pPr>
        <w:pStyle w:val="ListParagraph"/>
        <w:ind w:left="360"/>
      </w:pPr>
    </w:p>
    <w:p w14:paraId="1BDBAA81" w14:textId="77777777" w:rsidR="00121574" w:rsidRDefault="00121574" w:rsidP="00F17933"/>
    <w:p w14:paraId="40A3DD9C" w14:textId="11FF18CD" w:rsidR="00601DAA" w:rsidRPr="00F560AD" w:rsidRDefault="00C22B48" w:rsidP="00F560AD">
      <w:pPr>
        <w:pStyle w:val="ListParagraph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71E356" wp14:editId="7306B4E4">
                <wp:simplePos x="0" y="0"/>
                <wp:positionH relativeFrom="column">
                  <wp:posOffset>-234315</wp:posOffset>
                </wp:positionH>
                <wp:positionV relativeFrom="paragraph">
                  <wp:posOffset>-4445</wp:posOffset>
                </wp:positionV>
                <wp:extent cx="6400800" cy="8610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B5C74F" w14:textId="0281946B" w:rsidR="004623C5" w:rsidRDefault="004623C5" w:rsidP="00FD42B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96CA8">
                              <w:rPr>
                                <w:b/>
                                <w:sz w:val="28"/>
                              </w:rPr>
                              <w:t>Tier II Interve</w:t>
                            </w:r>
                            <w:r>
                              <w:rPr>
                                <w:b/>
                                <w:sz w:val="28"/>
                              </w:rPr>
                              <w:t>ntions</w:t>
                            </w:r>
                            <w:r w:rsidRPr="00E96CA8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2E6D0A5D" w14:textId="77777777" w:rsidR="004623C5" w:rsidRDefault="004623C5" w:rsidP="00F179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7933">
                              <w:rPr>
                                <w:sz w:val="28"/>
                                <w:szCs w:val="28"/>
                              </w:rPr>
                              <w:t xml:space="preserve">Students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who continue</w:t>
                            </w:r>
                            <w:r w:rsidRPr="00F17933">
                              <w:rPr>
                                <w:sz w:val="28"/>
                                <w:szCs w:val="28"/>
                              </w:rPr>
                              <w:t xml:space="preserve"> to generate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multiple</w:t>
                            </w:r>
                          </w:p>
                          <w:p w14:paraId="47A05CFB" w14:textId="52FE0D1B" w:rsidR="004623C5" w:rsidRPr="00F17933" w:rsidRDefault="004623C5" w:rsidP="00F179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BIRs and/or have a need for a more </w:t>
                            </w:r>
                            <w:r w:rsidRPr="00F17933">
                              <w:rPr>
                                <w:sz w:val="28"/>
                                <w:szCs w:val="28"/>
                              </w:rPr>
                              <w:t>intensive level of intervention.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1E356" id="Text Box 2" o:spid="_x0000_s1029" type="#_x0000_t202" style="position:absolute;margin-left:-18.45pt;margin-top:-.35pt;width:7in;height:67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" filled="f" stroked="f">
                <v:textbox>
                  <w:txbxContent>
                    <w:p w14:paraId="4BB5C74F" w14:textId="0281946B" w:rsidR="004623C5" w:rsidRDefault="004623C5" w:rsidP="00FD42B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  <w:r w:rsidRPr="00E96CA8">
                        <w:rPr>
                          <w:b/>
                          <w:sz w:val="28"/>
                        </w:rPr>
                        <w:t>Tier II Interve</w:t>
                      </w:r>
                      <w:r>
                        <w:rPr>
                          <w:b/>
                          <w:sz w:val="28"/>
                        </w:rPr>
                        <w:t>ntions</w:t>
                      </w:r>
                      <w:r w:rsidRPr="00E96CA8">
                        <w:rPr>
                          <w:b/>
                          <w:sz w:val="28"/>
                        </w:rPr>
                        <w:t>:</w:t>
                      </w:r>
                    </w:p>
                    <w:p w14:paraId="2E6D0A5D" w14:textId="77777777" w:rsidR="004623C5" w:rsidRDefault="004623C5" w:rsidP="00F179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7933">
                        <w:rPr>
                          <w:sz w:val="28"/>
                          <w:szCs w:val="28"/>
                        </w:rPr>
                        <w:t xml:space="preserve">Students </w:t>
                      </w:r>
                      <w:r>
                        <w:rPr>
                          <w:sz w:val="28"/>
                          <w:szCs w:val="28"/>
                        </w:rPr>
                        <w:t>who continue</w:t>
                      </w:r>
                      <w:r w:rsidRPr="00F17933">
                        <w:rPr>
                          <w:sz w:val="28"/>
                          <w:szCs w:val="28"/>
                        </w:rPr>
                        <w:t xml:space="preserve"> to generate </w:t>
                      </w:r>
                      <w:r>
                        <w:rPr>
                          <w:sz w:val="28"/>
                          <w:szCs w:val="28"/>
                        </w:rPr>
                        <w:t>multiple</w:t>
                      </w:r>
                    </w:p>
                    <w:p w14:paraId="47A05CFB" w14:textId="52FE0D1B" w:rsidR="004623C5" w:rsidRPr="00F17933" w:rsidRDefault="004623C5" w:rsidP="00F179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BIRs and/or have a need for a more </w:t>
                      </w:r>
                      <w:r w:rsidRPr="00F17933">
                        <w:rPr>
                          <w:sz w:val="28"/>
                          <w:szCs w:val="28"/>
                        </w:rPr>
                        <w:t>intensive level of intervention.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0AD">
        <w:rPr>
          <w:sz w:val="28"/>
          <w:szCs w:val="28"/>
        </w:rPr>
        <w:br/>
      </w:r>
      <w:r w:rsidR="007E0209">
        <w:rPr>
          <w:sz w:val="28"/>
          <w:szCs w:val="28"/>
        </w:rPr>
        <w:t>F</w:t>
      </w:r>
      <w:r w:rsidR="001D7529">
        <w:rPr>
          <w:sz w:val="28"/>
          <w:szCs w:val="28"/>
        </w:rPr>
        <w:t>or students who accumulate four</w:t>
      </w:r>
      <w:r w:rsidR="00601DAA" w:rsidRPr="00FD42B2">
        <w:rPr>
          <w:sz w:val="28"/>
          <w:szCs w:val="28"/>
        </w:rPr>
        <w:t xml:space="preserve"> or more Tier I and/or Tier II referrals during a marking period, they will receive a </w:t>
      </w:r>
      <w:r w:rsidR="00601DAA" w:rsidRPr="00FD42B2">
        <w:rPr>
          <w:b/>
          <w:i/>
          <w:sz w:val="28"/>
          <w:szCs w:val="28"/>
        </w:rPr>
        <w:t>Needs Improvement</w:t>
      </w:r>
      <w:r w:rsidR="00601DAA" w:rsidRPr="00FD42B2">
        <w:rPr>
          <w:sz w:val="28"/>
          <w:szCs w:val="28"/>
        </w:rPr>
        <w:t xml:space="preserve"> grade on the behavior </w:t>
      </w:r>
      <w:r w:rsidR="00FD42B2">
        <w:rPr>
          <w:sz w:val="28"/>
          <w:szCs w:val="28"/>
        </w:rPr>
        <w:t xml:space="preserve">Reporting section of the </w:t>
      </w:r>
      <w:r w:rsidR="005F72DA">
        <w:rPr>
          <w:sz w:val="28"/>
          <w:szCs w:val="28"/>
        </w:rPr>
        <w:t>Kindergarten</w:t>
      </w:r>
      <w:r w:rsidR="00FD42B2">
        <w:rPr>
          <w:sz w:val="28"/>
          <w:szCs w:val="28"/>
        </w:rPr>
        <w:t xml:space="preserve"> Progress Report.</w:t>
      </w:r>
      <w:r w:rsidR="00601DAA" w:rsidRPr="00FD42B2">
        <w:rPr>
          <w:sz w:val="28"/>
          <w:szCs w:val="28"/>
        </w:rPr>
        <w:t xml:space="preserve"> </w:t>
      </w:r>
    </w:p>
    <w:p w14:paraId="0DC64489" w14:textId="77777777" w:rsidR="00FD42B2" w:rsidRPr="00F560AD" w:rsidRDefault="00FD42B2" w:rsidP="00601DAA">
      <w:pPr>
        <w:rPr>
          <w:sz w:val="16"/>
          <w:szCs w:val="16"/>
        </w:rPr>
      </w:pPr>
    </w:p>
    <w:p w14:paraId="697986A8" w14:textId="1606652B" w:rsidR="00601DAA" w:rsidRPr="00FD42B2" w:rsidRDefault="00FD42B2" w:rsidP="00601DAA">
      <w:pPr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601DAA" w:rsidRPr="00FD42B2">
        <w:rPr>
          <w:sz w:val="28"/>
          <w:szCs w:val="28"/>
        </w:rPr>
        <w:t xml:space="preserve">, </w:t>
      </w:r>
      <w:r w:rsidR="00121574">
        <w:rPr>
          <w:sz w:val="28"/>
          <w:szCs w:val="28"/>
        </w:rPr>
        <w:t>the student will be considered for Tier II Levels of Intervention.  T</w:t>
      </w:r>
      <w:r w:rsidR="00601DAA" w:rsidRPr="00FD42B2">
        <w:rPr>
          <w:sz w:val="28"/>
          <w:szCs w:val="28"/>
        </w:rPr>
        <w:t>he foll</w:t>
      </w:r>
      <w:r w:rsidR="00F17933">
        <w:rPr>
          <w:sz w:val="28"/>
          <w:szCs w:val="28"/>
        </w:rPr>
        <w:t>owing interventions</w:t>
      </w:r>
      <w:r>
        <w:rPr>
          <w:sz w:val="28"/>
          <w:szCs w:val="28"/>
        </w:rPr>
        <w:t xml:space="preserve"> can </w:t>
      </w:r>
      <w:r w:rsidR="00F17933">
        <w:rPr>
          <w:sz w:val="28"/>
          <w:szCs w:val="28"/>
        </w:rPr>
        <w:t>be provided</w:t>
      </w:r>
      <w:r w:rsidR="00601DAA" w:rsidRPr="00FD42B2">
        <w:rPr>
          <w:sz w:val="28"/>
          <w:szCs w:val="28"/>
        </w:rPr>
        <w:t>:</w:t>
      </w:r>
    </w:p>
    <w:p w14:paraId="762FC4D4" w14:textId="77777777" w:rsidR="00601DAA" w:rsidRPr="00F560AD" w:rsidRDefault="00601DAA" w:rsidP="00601DAA">
      <w:pPr>
        <w:rPr>
          <w:sz w:val="16"/>
          <w:szCs w:val="16"/>
        </w:rPr>
      </w:pPr>
    </w:p>
    <w:p w14:paraId="116D9066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Individual Student Behavior Chart</w:t>
      </w:r>
    </w:p>
    <w:p w14:paraId="33494184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Individual Student Accommodations/Adaptations</w:t>
      </w:r>
    </w:p>
    <w:p w14:paraId="1C634217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Problem Solving Meeting with parent</w:t>
      </w:r>
    </w:p>
    <w:p w14:paraId="26EB3DBB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Social Worker Referral</w:t>
      </w:r>
    </w:p>
    <w:p w14:paraId="29ABEC74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Second Step</w:t>
      </w:r>
    </w:p>
    <w:p w14:paraId="439AD67D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Check in/Check out</w:t>
      </w:r>
    </w:p>
    <w:p w14:paraId="262343AA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ABC Process</w:t>
      </w:r>
    </w:p>
    <w:p w14:paraId="31E7AAD3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Student/Teacher Problem Solving Conference</w:t>
      </w:r>
    </w:p>
    <w:p w14:paraId="1F9120DE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Teacher led Mediation between students</w:t>
      </w:r>
    </w:p>
    <w:p w14:paraId="1DA6B1AD" w14:textId="77777777" w:rsidR="00F560AD" w:rsidRPr="00F560AD" w:rsidRDefault="00F560AD" w:rsidP="00F560A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560AD">
        <w:rPr>
          <w:sz w:val="28"/>
          <w:szCs w:val="28"/>
        </w:rPr>
        <w:t>Restorative Practice/Student Contract</w:t>
      </w:r>
    </w:p>
    <w:p w14:paraId="1B4E7C04" w14:textId="77777777" w:rsidR="00767EC4" w:rsidRDefault="00767EC4" w:rsidP="00121574">
      <w:pPr>
        <w:rPr>
          <w:sz w:val="28"/>
          <w:szCs w:val="28"/>
        </w:rPr>
      </w:pPr>
    </w:p>
    <w:p w14:paraId="4CECAB4E" w14:textId="28F5F950" w:rsidR="00F17933" w:rsidRPr="00F17933" w:rsidRDefault="000B74C7" w:rsidP="00F179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</w:rPr>
      </w:pPr>
      <w:r>
        <w:rPr>
          <w:b/>
          <w:sz w:val="28"/>
        </w:rPr>
        <w:t>Tier III Interventions:</w:t>
      </w:r>
    </w:p>
    <w:p w14:paraId="6E458EAF" w14:textId="0EA476E2" w:rsidR="000B74C7" w:rsidRPr="00F17933" w:rsidRDefault="00F17933" w:rsidP="00F560A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F17933">
        <w:rPr>
          <w:sz w:val="28"/>
        </w:rPr>
        <w:t>Students</w:t>
      </w:r>
      <w:r>
        <w:rPr>
          <w:b/>
          <w:sz w:val="28"/>
        </w:rPr>
        <w:t xml:space="preserve"> </w:t>
      </w:r>
      <w:r w:rsidRPr="00F17933">
        <w:rPr>
          <w:sz w:val="28"/>
          <w:szCs w:val="28"/>
        </w:rPr>
        <w:t>that</w:t>
      </w:r>
      <w:r w:rsidR="000B74C7" w:rsidRPr="00F17933">
        <w:rPr>
          <w:sz w:val="28"/>
          <w:szCs w:val="28"/>
        </w:rPr>
        <w:t xml:space="preserve"> do not respond to Tier II instruction, as evidenced by behavioral data, will move into a Tier III level of support.  The Core Behavioral Team will monitor students’ progression through Tier II interventions and determine the appropriate timing of movement into this intensive level of interventions.</w:t>
      </w:r>
    </w:p>
    <w:p w14:paraId="4795E101" w14:textId="77777777" w:rsidR="00767EC4" w:rsidRDefault="00767EC4" w:rsidP="00121574">
      <w:pPr>
        <w:rPr>
          <w:sz w:val="28"/>
          <w:szCs w:val="28"/>
        </w:rPr>
      </w:pPr>
    </w:p>
    <w:p w14:paraId="6461D9A0" w14:textId="4873A31D" w:rsidR="001270D6" w:rsidRPr="00121574" w:rsidRDefault="001270D6" w:rsidP="00121574">
      <w:pPr>
        <w:rPr>
          <w:sz w:val="28"/>
          <w:szCs w:val="28"/>
        </w:rPr>
      </w:pPr>
      <w:r w:rsidRPr="00121574">
        <w:rPr>
          <w:sz w:val="28"/>
          <w:szCs w:val="28"/>
        </w:rPr>
        <w:t xml:space="preserve">For students who have </w:t>
      </w:r>
      <w:r w:rsidR="00D37E23">
        <w:rPr>
          <w:sz w:val="28"/>
          <w:szCs w:val="28"/>
        </w:rPr>
        <w:t>ongoing referrals following Tier II</w:t>
      </w:r>
      <w:r w:rsidRPr="00121574">
        <w:rPr>
          <w:sz w:val="28"/>
          <w:szCs w:val="28"/>
        </w:rPr>
        <w:t xml:space="preserve"> intervention</w:t>
      </w:r>
      <w:r w:rsidR="00D37E23">
        <w:rPr>
          <w:sz w:val="28"/>
          <w:szCs w:val="28"/>
        </w:rPr>
        <w:t>s</w:t>
      </w:r>
      <w:r w:rsidRPr="00121574">
        <w:rPr>
          <w:sz w:val="28"/>
          <w:szCs w:val="28"/>
        </w:rPr>
        <w:t>, and for those students with Tier III or Tier IV referrals that have not been suspended</w:t>
      </w:r>
      <w:r w:rsidR="00470C02" w:rsidRPr="00121574">
        <w:rPr>
          <w:sz w:val="28"/>
          <w:szCs w:val="28"/>
        </w:rPr>
        <w:t xml:space="preserve">, </w:t>
      </w:r>
      <w:r w:rsidR="00F17933">
        <w:rPr>
          <w:sz w:val="28"/>
          <w:szCs w:val="28"/>
        </w:rPr>
        <w:t>t</w:t>
      </w:r>
      <w:r w:rsidR="00767EC4">
        <w:rPr>
          <w:sz w:val="28"/>
          <w:szCs w:val="28"/>
        </w:rPr>
        <w:t xml:space="preserve">hat student will receive a </w:t>
      </w:r>
      <w:r w:rsidR="00767EC4" w:rsidRPr="00F17933">
        <w:rPr>
          <w:b/>
          <w:i/>
          <w:sz w:val="28"/>
          <w:szCs w:val="28"/>
        </w:rPr>
        <w:t>Needs Improvement</w:t>
      </w:r>
      <w:r w:rsidR="00767EC4">
        <w:rPr>
          <w:sz w:val="28"/>
          <w:szCs w:val="28"/>
        </w:rPr>
        <w:t xml:space="preserve"> grade on the Behavior Reporting Section of the </w:t>
      </w:r>
      <w:r w:rsidR="005F72DA">
        <w:rPr>
          <w:sz w:val="28"/>
          <w:szCs w:val="28"/>
        </w:rPr>
        <w:t>Kindergarten</w:t>
      </w:r>
      <w:r w:rsidR="00767EC4">
        <w:rPr>
          <w:sz w:val="28"/>
          <w:szCs w:val="28"/>
        </w:rPr>
        <w:t xml:space="preserve"> Progress Report.  Additionally, the following </w:t>
      </w:r>
      <w:r w:rsidR="00F17933">
        <w:rPr>
          <w:sz w:val="28"/>
          <w:szCs w:val="28"/>
        </w:rPr>
        <w:t xml:space="preserve">interventions </w:t>
      </w:r>
      <w:r w:rsidR="00767EC4">
        <w:rPr>
          <w:sz w:val="28"/>
          <w:szCs w:val="28"/>
        </w:rPr>
        <w:t>can</w:t>
      </w:r>
      <w:r w:rsidR="00E169F9">
        <w:rPr>
          <w:sz w:val="28"/>
          <w:szCs w:val="28"/>
        </w:rPr>
        <w:t xml:space="preserve"> be provided</w:t>
      </w:r>
      <w:r w:rsidR="00470C02" w:rsidRPr="00121574">
        <w:rPr>
          <w:sz w:val="28"/>
          <w:szCs w:val="28"/>
        </w:rPr>
        <w:t>:</w:t>
      </w:r>
    </w:p>
    <w:p w14:paraId="4B870531" w14:textId="77777777" w:rsidR="007E0209" w:rsidRPr="00C22B48" w:rsidRDefault="007E0209" w:rsidP="007E0209">
      <w:pPr>
        <w:rPr>
          <w:sz w:val="16"/>
          <w:szCs w:val="16"/>
        </w:rPr>
      </w:pPr>
    </w:p>
    <w:p w14:paraId="0DB389B3" w14:textId="77499E58" w:rsidR="00F17933" w:rsidRPr="007E0209" w:rsidRDefault="00FA653C" w:rsidP="007E0209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F17933" w:rsidRPr="007E0209">
        <w:rPr>
          <w:sz w:val="28"/>
          <w:szCs w:val="28"/>
        </w:rPr>
        <w:t>SAP Referral</w:t>
      </w:r>
    </w:p>
    <w:p w14:paraId="120C4479" w14:textId="64DBEA58" w:rsidR="008B4929" w:rsidRPr="00E169F9" w:rsidRDefault="00F17933" w:rsidP="007E02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17933">
        <w:rPr>
          <w:sz w:val="28"/>
          <w:szCs w:val="28"/>
        </w:rPr>
        <w:t>SST Referral</w:t>
      </w:r>
    </w:p>
    <w:p w14:paraId="6C5A5FBE" w14:textId="77777777" w:rsidR="00E169F9" w:rsidRPr="00E169F9" w:rsidRDefault="00E169F9" w:rsidP="00E169F9">
      <w:pPr>
        <w:rPr>
          <w:b/>
          <w:sz w:val="28"/>
          <w:szCs w:val="28"/>
        </w:rPr>
      </w:pPr>
      <w:r w:rsidRPr="00E169F9">
        <w:rPr>
          <w:b/>
          <w:sz w:val="28"/>
          <w:szCs w:val="28"/>
        </w:rPr>
        <w:tab/>
      </w:r>
      <w:r w:rsidRPr="00E169F9">
        <w:rPr>
          <w:b/>
          <w:sz w:val="28"/>
          <w:szCs w:val="28"/>
        </w:rPr>
        <w:tab/>
      </w:r>
      <w:r w:rsidRPr="00E169F9">
        <w:rPr>
          <w:b/>
          <w:sz w:val="28"/>
          <w:szCs w:val="28"/>
        </w:rPr>
        <w:tab/>
      </w:r>
      <w:r w:rsidRPr="00E169F9">
        <w:rPr>
          <w:b/>
          <w:sz w:val="28"/>
          <w:szCs w:val="28"/>
        </w:rPr>
        <w:tab/>
      </w:r>
      <w:r w:rsidRPr="00E169F9">
        <w:rPr>
          <w:b/>
          <w:sz w:val="28"/>
          <w:szCs w:val="28"/>
        </w:rPr>
        <w:tab/>
      </w:r>
      <w:r w:rsidRPr="00E169F9">
        <w:rPr>
          <w:b/>
          <w:sz w:val="28"/>
          <w:szCs w:val="28"/>
        </w:rPr>
        <w:tab/>
      </w:r>
    </w:p>
    <w:p w14:paraId="7BAB9126" w14:textId="635682AA" w:rsidR="00635F7D" w:rsidRPr="00C22B48" w:rsidRDefault="00E169F9" w:rsidP="00635F7D">
      <w:pPr>
        <w:rPr>
          <w:b/>
          <w:i/>
          <w:sz w:val="28"/>
          <w:szCs w:val="28"/>
        </w:rPr>
      </w:pPr>
      <w:r w:rsidRPr="00E169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419847" wp14:editId="407B7EEF">
                <wp:simplePos x="0" y="0"/>
                <wp:positionH relativeFrom="column">
                  <wp:posOffset>-62865</wp:posOffset>
                </wp:positionH>
                <wp:positionV relativeFrom="paragraph">
                  <wp:posOffset>25400</wp:posOffset>
                </wp:positionV>
                <wp:extent cx="114300" cy="114300"/>
                <wp:effectExtent l="63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615AD" w14:textId="77777777" w:rsidR="004623C5" w:rsidRDefault="004623C5" w:rsidP="00E169F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19847" id="Text Box 65" o:spid="_x0000_s1030" type="#_x0000_t202" style="position:absolute;margin-left:-4.95pt;margin-top:2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" filled="f" stroked="f">
                <v:textbox inset=",7.2pt,,7.2pt">
                  <w:txbxContent>
                    <w:p w14:paraId="496615AD" w14:textId="77777777" w:rsidR="004623C5" w:rsidRDefault="004623C5" w:rsidP="00E169F9"/>
                  </w:txbxContent>
                </v:textbox>
                <w10:wrap type="tight"/>
              </v:shape>
            </w:pict>
          </mc:Fallback>
        </mc:AlternateContent>
      </w:r>
      <w:r w:rsidRPr="00E169F9">
        <w:rPr>
          <w:b/>
          <w:i/>
          <w:sz w:val="28"/>
          <w:szCs w:val="28"/>
        </w:rPr>
        <w:t>Students who have committed a Level IV offense that calls for a multiple day suspension from school will move toward a possible expulsion from school pending review by the Assistant Superintendent for Curriculum and Instruction.</w:t>
      </w:r>
    </w:p>
    <w:sectPr w:rsidR="00635F7D" w:rsidRPr="00C22B48" w:rsidSect="00C22B48">
      <w:headerReference w:type="default" r:id="rId19"/>
      <w:pgSz w:w="12240" w:h="15840"/>
      <w:pgMar w:top="1620" w:right="1440" w:bottom="45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55A4D" w14:textId="77777777" w:rsidR="00ED110E" w:rsidRDefault="00ED110E">
      <w:r>
        <w:separator/>
      </w:r>
    </w:p>
  </w:endnote>
  <w:endnote w:type="continuationSeparator" w:id="0">
    <w:p w14:paraId="297A5AE0" w14:textId="77777777" w:rsidR="00ED110E" w:rsidRDefault="00ED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52BA6" w14:textId="77777777" w:rsidR="00ED110E" w:rsidRDefault="00ED110E">
      <w:r>
        <w:separator/>
      </w:r>
    </w:p>
  </w:footnote>
  <w:footnote w:type="continuationSeparator" w:id="0">
    <w:p w14:paraId="65B6991D" w14:textId="77777777" w:rsidR="00ED110E" w:rsidRDefault="00ED11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3B6A" w14:textId="7DC72515" w:rsidR="004623C5" w:rsidRDefault="004623C5" w:rsidP="00E169F9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Uppe</w:t>
    </w:r>
    <w:r w:rsidR="009908F4">
      <w:rPr>
        <w:rFonts w:ascii="Georgia" w:hAnsi="Georgia"/>
        <w:b/>
      </w:rPr>
      <w:t>r Dar</w:t>
    </w:r>
    <w:r w:rsidR="008A3711">
      <w:rPr>
        <w:rFonts w:ascii="Georgia" w:hAnsi="Georgia"/>
        <w:b/>
      </w:rPr>
      <w:t>by Kindergarten Center 2018-2019</w:t>
    </w:r>
  </w:p>
  <w:p w14:paraId="123A0FE6" w14:textId="5AB654F4" w:rsidR="004623C5" w:rsidRDefault="004623C5" w:rsidP="00132C33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Positive Behavior Support System</w:t>
    </w:r>
  </w:p>
  <w:p w14:paraId="796960DF" w14:textId="12C485C7" w:rsidR="004623C5" w:rsidRDefault="004623C5" w:rsidP="00132C33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Flowchart of Tier Movement</w:t>
    </w:r>
  </w:p>
  <w:p w14:paraId="5CD62110" w14:textId="77777777" w:rsidR="004623C5" w:rsidRPr="00D514F1" w:rsidRDefault="004623C5" w:rsidP="00635F7D">
    <w:pPr>
      <w:pStyle w:val="Header"/>
      <w:jc w:val="center"/>
      <w:rPr>
        <w:rFonts w:ascii="Georgia" w:hAnsi="Georgia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F1E"/>
    <w:multiLevelType w:val="hybridMultilevel"/>
    <w:tmpl w:val="83A60F4A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13C468C3"/>
    <w:multiLevelType w:val="hybridMultilevel"/>
    <w:tmpl w:val="A2B4417E"/>
    <w:lvl w:ilvl="0" w:tplc="04090001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E276C"/>
    <w:multiLevelType w:val="hybridMultilevel"/>
    <w:tmpl w:val="A530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1F9C"/>
    <w:multiLevelType w:val="hybridMultilevel"/>
    <w:tmpl w:val="B09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4E35"/>
    <w:multiLevelType w:val="hybridMultilevel"/>
    <w:tmpl w:val="DEB45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91CA9"/>
    <w:multiLevelType w:val="hybridMultilevel"/>
    <w:tmpl w:val="92AC7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74663"/>
    <w:multiLevelType w:val="hybridMultilevel"/>
    <w:tmpl w:val="F9E2D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4C42F4"/>
    <w:multiLevelType w:val="hybridMultilevel"/>
    <w:tmpl w:val="A0A2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577E8"/>
    <w:multiLevelType w:val="hybridMultilevel"/>
    <w:tmpl w:val="A2B4417E"/>
    <w:lvl w:ilvl="0" w:tplc="04090001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650738"/>
    <w:multiLevelType w:val="hybridMultilevel"/>
    <w:tmpl w:val="447A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91DE9"/>
    <w:multiLevelType w:val="hybridMultilevel"/>
    <w:tmpl w:val="70DE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A6628"/>
    <w:multiLevelType w:val="hybridMultilevel"/>
    <w:tmpl w:val="447A7D32"/>
    <w:lvl w:ilvl="0" w:tplc="04090001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A61F12"/>
    <w:multiLevelType w:val="hybridMultilevel"/>
    <w:tmpl w:val="6B808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772B2"/>
    <w:multiLevelType w:val="hybridMultilevel"/>
    <w:tmpl w:val="D520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766E3"/>
    <w:multiLevelType w:val="hybridMultilevel"/>
    <w:tmpl w:val="A4C6C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C645FE"/>
    <w:multiLevelType w:val="hybridMultilevel"/>
    <w:tmpl w:val="70DE8572"/>
    <w:lvl w:ilvl="0" w:tplc="04090001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0E"/>
    <w:rsid w:val="00025390"/>
    <w:rsid w:val="000472C8"/>
    <w:rsid w:val="000A5C7B"/>
    <w:rsid w:val="000B74C7"/>
    <w:rsid w:val="000C26D1"/>
    <w:rsid w:val="000C334F"/>
    <w:rsid w:val="00121574"/>
    <w:rsid w:val="001270D6"/>
    <w:rsid w:val="00132C33"/>
    <w:rsid w:val="001D7529"/>
    <w:rsid w:val="001E17DF"/>
    <w:rsid w:val="00255BC9"/>
    <w:rsid w:val="0027490C"/>
    <w:rsid w:val="002764BA"/>
    <w:rsid w:val="002A4112"/>
    <w:rsid w:val="0033587D"/>
    <w:rsid w:val="00347254"/>
    <w:rsid w:val="00352A37"/>
    <w:rsid w:val="00360A41"/>
    <w:rsid w:val="004623C5"/>
    <w:rsid w:val="00470C02"/>
    <w:rsid w:val="004A470E"/>
    <w:rsid w:val="0053253E"/>
    <w:rsid w:val="005D3732"/>
    <w:rsid w:val="005F72DA"/>
    <w:rsid w:val="00601DAA"/>
    <w:rsid w:val="00612650"/>
    <w:rsid w:val="00635F7D"/>
    <w:rsid w:val="00642C1C"/>
    <w:rsid w:val="0068367D"/>
    <w:rsid w:val="00720D42"/>
    <w:rsid w:val="00767EC4"/>
    <w:rsid w:val="007E0209"/>
    <w:rsid w:val="008A3711"/>
    <w:rsid w:val="008B4929"/>
    <w:rsid w:val="008B67C5"/>
    <w:rsid w:val="009563B2"/>
    <w:rsid w:val="00980502"/>
    <w:rsid w:val="009908F4"/>
    <w:rsid w:val="00A64BEA"/>
    <w:rsid w:val="00A7544C"/>
    <w:rsid w:val="00AD3233"/>
    <w:rsid w:val="00AE4B87"/>
    <w:rsid w:val="00B0449F"/>
    <w:rsid w:val="00B31CA2"/>
    <w:rsid w:val="00B348C9"/>
    <w:rsid w:val="00C01AA6"/>
    <w:rsid w:val="00C22B48"/>
    <w:rsid w:val="00CB41FB"/>
    <w:rsid w:val="00CF66EE"/>
    <w:rsid w:val="00D37E23"/>
    <w:rsid w:val="00DC03D1"/>
    <w:rsid w:val="00DC1ED1"/>
    <w:rsid w:val="00E169F9"/>
    <w:rsid w:val="00E26BE0"/>
    <w:rsid w:val="00E66718"/>
    <w:rsid w:val="00E96CA8"/>
    <w:rsid w:val="00ED110E"/>
    <w:rsid w:val="00EE572E"/>
    <w:rsid w:val="00F17933"/>
    <w:rsid w:val="00F560AD"/>
    <w:rsid w:val="00F6090E"/>
    <w:rsid w:val="00F6364A"/>
    <w:rsid w:val="00FA653C"/>
    <w:rsid w:val="00FA6634"/>
    <w:rsid w:val="00FD42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E5C4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4F1"/>
    <w:rPr>
      <w:sz w:val="24"/>
      <w:szCs w:val="24"/>
    </w:rPr>
  </w:style>
  <w:style w:type="paragraph" w:styleId="Footer">
    <w:name w:val="footer"/>
    <w:basedOn w:val="Normal"/>
    <w:link w:val="FooterChar"/>
    <w:rsid w:val="00D51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4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C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2B4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4F1"/>
    <w:rPr>
      <w:sz w:val="24"/>
      <w:szCs w:val="24"/>
    </w:rPr>
  </w:style>
  <w:style w:type="paragraph" w:styleId="Footer">
    <w:name w:val="footer"/>
    <w:basedOn w:val="Normal"/>
    <w:link w:val="FooterChar"/>
    <w:rsid w:val="00D51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4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C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2B4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C7FB87-87B8-E94A-BF00-B2390BA20CDD}" type="doc">
      <dgm:prSet loTypeId="urn:microsoft.com/office/officeart/2005/8/layout/cycle7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32F4DB-79AD-3146-83EF-36A0C57F3004}">
      <dgm:prSet phldrT="[Text]"/>
      <dgm:spPr/>
      <dgm:t>
        <a:bodyPr/>
        <a:lstStyle/>
        <a:p>
          <a:pPr algn="ctr"/>
          <a:r>
            <a:rPr lang="en-US"/>
            <a:t>Teacher Observes Student Behavior</a:t>
          </a:r>
        </a:p>
      </dgm:t>
    </dgm:pt>
    <dgm:pt modelId="{6BD7FED9-6CC9-094B-BB25-CE5ADEC51FEF}" type="parTrans" cxnId="{F788AA74-F293-0644-A2DC-E5CD75BCC04F}">
      <dgm:prSet/>
      <dgm:spPr/>
      <dgm:t>
        <a:bodyPr/>
        <a:lstStyle/>
        <a:p>
          <a:pPr algn="ctr"/>
          <a:endParaRPr lang="en-US"/>
        </a:p>
      </dgm:t>
    </dgm:pt>
    <dgm:pt modelId="{746496D3-6CC1-B246-83DA-6F4E443B98B5}" type="sibTrans" cxnId="{F788AA74-F293-0644-A2DC-E5CD75BCC04F}">
      <dgm:prSet/>
      <dgm:spPr/>
      <dgm:t>
        <a:bodyPr/>
        <a:lstStyle/>
        <a:p>
          <a:pPr algn="ctr"/>
          <a:endParaRPr lang="en-US"/>
        </a:p>
      </dgm:t>
    </dgm:pt>
    <dgm:pt modelId="{ABAAA37D-AAAB-DB4C-8AF5-2AFF42C50656}">
      <dgm:prSet phldrT="[Text]"/>
      <dgm:spPr/>
      <dgm:t>
        <a:bodyPr/>
        <a:lstStyle/>
        <a:p>
          <a:pPr algn="ctr"/>
          <a:r>
            <a:rPr lang="en-US"/>
            <a:t>Office Managed Behavior</a:t>
          </a:r>
        </a:p>
      </dgm:t>
    </dgm:pt>
    <dgm:pt modelId="{457EA52B-440A-D745-9079-C9995F14450F}" type="parTrans" cxnId="{6B96ACF2-29B4-3846-859A-6F268459037D}">
      <dgm:prSet/>
      <dgm:spPr/>
      <dgm:t>
        <a:bodyPr/>
        <a:lstStyle/>
        <a:p>
          <a:pPr algn="ctr"/>
          <a:endParaRPr lang="en-US"/>
        </a:p>
      </dgm:t>
    </dgm:pt>
    <dgm:pt modelId="{EC7567F0-09CB-F24C-89AE-EB09A547799F}" type="sibTrans" cxnId="{6B96ACF2-29B4-3846-859A-6F268459037D}">
      <dgm:prSet/>
      <dgm:spPr/>
      <dgm:t>
        <a:bodyPr/>
        <a:lstStyle/>
        <a:p>
          <a:pPr algn="ctr"/>
          <a:endParaRPr lang="en-US"/>
        </a:p>
      </dgm:t>
    </dgm:pt>
    <dgm:pt modelId="{8B71787D-063D-384C-9E5E-92DC6A31BD68}">
      <dgm:prSet phldrT="[Text]"/>
      <dgm:spPr/>
      <dgm:t>
        <a:bodyPr/>
        <a:lstStyle/>
        <a:p>
          <a:pPr algn="ctr"/>
          <a:r>
            <a:rPr lang="en-US"/>
            <a:t>Classroom Managed Behavior</a:t>
          </a:r>
        </a:p>
      </dgm:t>
    </dgm:pt>
    <dgm:pt modelId="{38A37F7F-875D-E84D-81C0-01D699922EB7}" type="parTrans" cxnId="{2D5E927E-FFDA-F84A-A950-73A391F00B54}">
      <dgm:prSet/>
      <dgm:spPr/>
      <dgm:t>
        <a:bodyPr/>
        <a:lstStyle/>
        <a:p>
          <a:pPr algn="ctr"/>
          <a:endParaRPr lang="en-US"/>
        </a:p>
      </dgm:t>
    </dgm:pt>
    <dgm:pt modelId="{18673E53-9C90-5E43-9520-7B0C7FFC2BB8}" type="sibTrans" cxnId="{2D5E927E-FFDA-F84A-A950-73A391F00B54}">
      <dgm:prSet/>
      <dgm:spPr/>
      <dgm:t>
        <a:bodyPr/>
        <a:lstStyle/>
        <a:p>
          <a:pPr algn="ctr"/>
          <a:endParaRPr lang="en-US"/>
        </a:p>
      </dgm:t>
    </dgm:pt>
    <dgm:pt modelId="{ACAAD9D8-C440-864D-AD3D-7C2317F6596F}" type="pres">
      <dgm:prSet presAssocID="{A9C7FB87-87B8-E94A-BF00-B2390BA20CD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AD0C52B-F5AE-6A4D-B7C5-0FDB54747AB5}" type="pres">
      <dgm:prSet presAssocID="{9432F4DB-79AD-3146-83EF-36A0C57F3004}" presName="node" presStyleLbl="node1" presStyleIdx="0" presStyleCnt="3" custRadScaleRad="97728" custRadScaleInc="-76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8E8F4B-8146-0C4A-931D-B83CA22CBCE7}" type="pres">
      <dgm:prSet presAssocID="{746496D3-6CC1-B246-83DA-6F4E443B98B5}" presName="sibTrans" presStyleLbl="sibTrans2D1" presStyleIdx="0" presStyleCnt="3" custLinFactNeighborX="-12027" custLinFactNeighborY="17055"/>
      <dgm:spPr/>
      <dgm:t>
        <a:bodyPr/>
        <a:lstStyle/>
        <a:p>
          <a:endParaRPr lang="en-US"/>
        </a:p>
      </dgm:t>
    </dgm:pt>
    <dgm:pt modelId="{12272A98-9AF5-BB4C-B08B-7E345F5BC8E1}" type="pres">
      <dgm:prSet presAssocID="{746496D3-6CC1-B246-83DA-6F4E443B98B5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A970825-ED56-4A4A-9725-0BC8646662AF}" type="pres">
      <dgm:prSet presAssocID="{ABAAA37D-AAAB-DB4C-8AF5-2AFF42C50656}" presName="node" presStyleLbl="node1" presStyleIdx="1" presStyleCnt="3" custRadScaleRad="107150" custRadScaleInc="-378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8F9DD0-CD50-7740-A211-97BD5BFC0172}" type="pres">
      <dgm:prSet presAssocID="{EC7567F0-09CB-F24C-89AE-EB09A547799F}" presName="sibTrans" presStyleLbl="sibTrans2D1" presStyleIdx="1" presStyleCnt="3"/>
      <dgm:spPr/>
      <dgm:t>
        <a:bodyPr/>
        <a:lstStyle/>
        <a:p>
          <a:endParaRPr lang="en-US"/>
        </a:p>
      </dgm:t>
    </dgm:pt>
    <dgm:pt modelId="{114C3221-33C3-9442-B395-8AFA643B027B}" type="pres">
      <dgm:prSet presAssocID="{EC7567F0-09CB-F24C-89AE-EB09A547799F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917840A9-8A4C-A244-887B-B50C028824E1}" type="pres">
      <dgm:prSet presAssocID="{8B71787D-063D-384C-9E5E-92DC6A31BD68}" presName="node" presStyleLbl="node1" presStyleIdx="2" presStyleCnt="3" custRadScaleRad="109314" custRadScaleInc="380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E7B771-A463-6E4C-9BB5-A1B09A7729D7}" type="pres">
      <dgm:prSet presAssocID="{18673E53-9C90-5E43-9520-7B0C7FFC2BB8}" presName="sibTrans" presStyleLbl="sibTrans2D1" presStyleIdx="2" presStyleCnt="3" custLinFactNeighborX="-11883" custLinFactNeighborY="16900"/>
      <dgm:spPr/>
      <dgm:t>
        <a:bodyPr/>
        <a:lstStyle/>
        <a:p>
          <a:endParaRPr lang="en-US"/>
        </a:p>
      </dgm:t>
    </dgm:pt>
    <dgm:pt modelId="{37A3AD17-6F4B-8944-8797-FC35DD20D4D6}" type="pres">
      <dgm:prSet presAssocID="{18673E53-9C90-5E43-9520-7B0C7FFC2BB8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59E8399D-E74E-0E46-84DD-7AE5EA6E9BD0}" type="presOf" srcId="{18673E53-9C90-5E43-9520-7B0C7FFC2BB8}" destId="{29E7B771-A463-6E4C-9BB5-A1B09A7729D7}" srcOrd="0" destOrd="0" presId="urn:microsoft.com/office/officeart/2005/8/layout/cycle7"/>
    <dgm:cxn modelId="{D83176DE-C812-374A-97FD-34316C87ECE6}" type="presOf" srcId="{8B71787D-063D-384C-9E5E-92DC6A31BD68}" destId="{917840A9-8A4C-A244-887B-B50C028824E1}" srcOrd="0" destOrd="0" presId="urn:microsoft.com/office/officeart/2005/8/layout/cycle7"/>
    <dgm:cxn modelId="{7D12A940-0E15-304E-B87A-F707DBF4F974}" type="presOf" srcId="{18673E53-9C90-5E43-9520-7B0C7FFC2BB8}" destId="{37A3AD17-6F4B-8944-8797-FC35DD20D4D6}" srcOrd="1" destOrd="0" presId="urn:microsoft.com/office/officeart/2005/8/layout/cycle7"/>
    <dgm:cxn modelId="{630912EF-09CA-5E4C-B11B-72A852FA9504}" type="presOf" srcId="{EC7567F0-09CB-F24C-89AE-EB09A547799F}" destId="{128F9DD0-CD50-7740-A211-97BD5BFC0172}" srcOrd="0" destOrd="0" presId="urn:microsoft.com/office/officeart/2005/8/layout/cycle7"/>
    <dgm:cxn modelId="{B7FCB0AE-F5CA-9840-A490-6BD012A0F162}" type="presOf" srcId="{746496D3-6CC1-B246-83DA-6F4E443B98B5}" destId="{12272A98-9AF5-BB4C-B08B-7E345F5BC8E1}" srcOrd="1" destOrd="0" presId="urn:microsoft.com/office/officeart/2005/8/layout/cycle7"/>
    <dgm:cxn modelId="{F788AA74-F293-0644-A2DC-E5CD75BCC04F}" srcId="{A9C7FB87-87B8-E94A-BF00-B2390BA20CDD}" destId="{9432F4DB-79AD-3146-83EF-36A0C57F3004}" srcOrd="0" destOrd="0" parTransId="{6BD7FED9-6CC9-094B-BB25-CE5ADEC51FEF}" sibTransId="{746496D3-6CC1-B246-83DA-6F4E443B98B5}"/>
    <dgm:cxn modelId="{2D5E927E-FFDA-F84A-A950-73A391F00B54}" srcId="{A9C7FB87-87B8-E94A-BF00-B2390BA20CDD}" destId="{8B71787D-063D-384C-9E5E-92DC6A31BD68}" srcOrd="2" destOrd="0" parTransId="{38A37F7F-875D-E84D-81C0-01D699922EB7}" sibTransId="{18673E53-9C90-5E43-9520-7B0C7FFC2BB8}"/>
    <dgm:cxn modelId="{D046CE38-554D-8341-967C-EE91F222F31F}" type="presOf" srcId="{9432F4DB-79AD-3146-83EF-36A0C57F3004}" destId="{EAD0C52B-F5AE-6A4D-B7C5-0FDB54747AB5}" srcOrd="0" destOrd="0" presId="urn:microsoft.com/office/officeart/2005/8/layout/cycle7"/>
    <dgm:cxn modelId="{2A4783A7-3796-9E48-BB9A-50A38048D896}" type="presOf" srcId="{ABAAA37D-AAAB-DB4C-8AF5-2AFF42C50656}" destId="{4A970825-ED56-4A4A-9725-0BC8646662AF}" srcOrd="0" destOrd="0" presId="urn:microsoft.com/office/officeart/2005/8/layout/cycle7"/>
    <dgm:cxn modelId="{6B96ACF2-29B4-3846-859A-6F268459037D}" srcId="{A9C7FB87-87B8-E94A-BF00-B2390BA20CDD}" destId="{ABAAA37D-AAAB-DB4C-8AF5-2AFF42C50656}" srcOrd="1" destOrd="0" parTransId="{457EA52B-440A-D745-9079-C9995F14450F}" sibTransId="{EC7567F0-09CB-F24C-89AE-EB09A547799F}"/>
    <dgm:cxn modelId="{F23B1202-53A7-E44A-A9C4-B6E1EC69113B}" type="presOf" srcId="{A9C7FB87-87B8-E94A-BF00-B2390BA20CDD}" destId="{ACAAD9D8-C440-864D-AD3D-7C2317F6596F}" srcOrd="0" destOrd="0" presId="urn:microsoft.com/office/officeart/2005/8/layout/cycle7"/>
    <dgm:cxn modelId="{6B9435BE-E7F7-BC4C-99A0-403A943FC7EB}" type="presOf" srcId="{EC7567F0-09CB-F24C-89AE-EB09A547799F}" destId="{114C3221-33C3-9442-B395-8AFA643B027B}" srcOrd="1" destOrd="0" presId="urn:microsoft.com/office/officeart/2005/8/layout/cycle7"/>
    <dgm:cxn modelId="{EB9D9EE5-0987-0F41-A0A7-3EEC444CD3CF}" type="presOf" srcId="{746496D3-6CC1-B246-83DA-6F4E443B98B5}" destId="{E78E8F4B-8146-0C4A-931D-B83CA22CBCE7}" srcOrd="0" destOrd="0" presId="urn:microsoft.com/office/officeart/2005/8/layout/cycle7"/>
    <dgm:cxn modelId="{7F230FF9-5E3A-1444-8066-7CE8810CC97A}" type="presParOf" srcId="{ACAAD9D8-C440-864D-AD3D-7C2317F6596F}" destId="{EAD0C52B-F5AE-6A4D-B7C5-0FDB54747AB5}" srcOrd="0" destOrd="0" presId="urn:microsoft.com/office/officeart/2005/8/layout/cycle7"/>
    <dgm:cxn modelId="{6522A09B-F05A-F74E-BB6E-96BF7047266E}" type="presParOf" srcId="{ACAAD9D8-C440-864D-AD3D-7C2317F6596F}" destId="{E78E8F4B-8146-0C4A-931D-B83CA22CBCE7}" srcOrd="1" destOrd="0" presId="urn:microsoft.com/office/officeart/2005/8/layout/cycle7"/>
    <dgm:cxn modelId="{4CB7D95C-5907-B54F-96E8-2E9EAA2C244E}" type="presParOf" srcId="{E78E8F4B-8146-0C4A-931D-B83CA22CBCE7}" destId="{12272A98-9AF5-BB4C-B08B-7E345F5BC8E1}" srcOrd="0" destOrd="0" presId="urn:microsoft.com/office/officeart/2005/8/layout/cycle7"/>
    <dgm:cxn modelId="{DFDEF791-CEFE-1D4F-8658-A69B8095F7DC}" type="presParOf" srcId="{ACAAD9D8-C440-864D-AD3D-7C2317F6596F}" destId="{4A970825-ED56-4A4A-9725-0BC8646662AF}" srcOrd="2" destOrd="0" presId="urn:microsoft.com/office/officeart/2005/8/layout/cycle7"/>
    <dgm:cxn modelId="{1ED97A4B-A829-C14B-87C5-F15A7207A628}" type="presParOf" srcId="{ACAAD9D8-C440-864D-AD3D-7C2317F6596F}" destId="{128F9DD0-CD50-7740-A211-97BD5BFC0172}" srcOrd="3" destOrd="0" presId="urn:microsoft.com/office/officeart/2005/8/layout/cycle7"/>
    <dgm:cxn modelId="{87E72594-7C92-D64C-B867-D724CB222A4E}" type="presParOf" srcId="{128F9DD0-CD50-7740-A211-97BD5BFC0172}" destId="{114C3221-33C3-9442-B395-8AFA643B027B}" srcOrd="0" destOrd="0" presId="urn:microsoft.com/office/officeart/2005/8/layout/cycle7"/>
    <dgm:cxn modelId="{CBE23FFA-D59B-234F-A4EC-35D46FEE38BA}" type="presParOf" srcId="{ACAAD9D8-C440-864D-AD3D-7C2317F6596F}" destId="{917840A9-8A4C-A244-887B-B50C028824E1}" srcOrd="4" destOrd="0" presId="urn:microsoft.com/office/officeart/2005/8/layout/cycle7"/>
    <dgm:cxn modelId="{E47086F4-B085-F140-B07B-7D6F37A9E8EB}" type="presParOf" srcId="{ACAAD9D8-C440-864D-AD3D-7C2317F6596F}" destId="{29E7B771-A463-6E4C-9BB5-A1B09A7729D7}" srcOrd="5" destOrd="0" presId="urn:microsoft.com/office/officeart/2005/8/layout/cycle7"/>
    <dgm:cxn modelId="{00663A46-81C1-3146-94FD-A313C35404CB}" type="presParOf" srcId="{29E7B771-A463-6E4C-9BB5-A1B09A7729D7}" destId="{37A3AD17-6F4B-8944-8797-FC35DD20D4D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347172-3B2F-F446-8B78-939C23195ED3}" type="doc">
      <dgm:prSet loTypeId="urn:microsoft.com/office/officeart/2005/8/layout/process2" loCatId="" qsTypeId="urn:microsoft.com/office/officeart/2005/8/quickstyle/simple1" qsCatId="simple" csTypeId="urn:microsoft.com/office/officeart/2005/8/colors/accent1_2" csCatId="accent1" phldr="1"/>
      <dgm:spPr/>
    </dgm:pt>
    <dgm:pt modelId="{18B5769E-0763-FC4A-A0F2-B3A6D22B2323}">
      <dgm:prSet phldrT="[Text]" custT="1"/>
      <dgm:spPr/>
      <dgm:t>
        <a:bodyPr/>
        <a:lstStyle/>
        <a:p>
          <a:r>
            <a:rPr lang="en-US" sz="1400" b="1" u="sng"/>
            <a:t>1st Step</a:t>
          </a:r>
        </a:p>
        <a:p>
          <a:r>
            <a:rPr lang="en-US" sz="1400"/>
            <a:t>Verbal Warning</a:t>
          </a:r>
        </a:p>
        <a:p>
          <a:r>
            <a:rPr lang="en-US" sz="1400"/>
            <a:t>Restate Expectation/Rule</a:t>
          </a:r>
        </a:p>
      </dgm:t>
    </dgm:pt>
    <dgm:pt modelId="{35565F88-9BFC-7D46-84EA-2DE46DB3C30F}" type="parTrans" cxnId="{4E286E28-D122-1F42-A6AC-45C4068CF02A}">
      <dgm:prSet/>
      <dgm:spPr/>
      <dgm:t>
        <a:bodyPr/>
        <a:lstStyle/>
        <a:p>
          <a:endParaRPr lang="en-US"/>
        </a:p>
      </dgm:t>
    </dgm:pt>
    <dgm:pt modelId="{A3230F84-BEA8-4E44-A2DA-682F15E1F4E2}" type="sibTrans" cxnId="{4E286E28-D122-1F42-A6AC-45C4068CF02A}">
      <dgm:prSet/>
      <dgm:spPr/>
      <dgm:t>
        <a:bodyPr/>
        <a:lstStyle/>
        <a:p>
          <a:endParaRPr lang="en-US"/>
        </a:p>
      </dgm:t>
    </dgm:pt>
    <dgm:pt modelId="{1BE19786-3B4D-5148-A089-BDD34DFFB415}">
      <dgm:prSet phldrT="[Text]"/>
      <dgm:spPr/>
      <dgm:t>
        <a:bodyPr/>
        <a:lstStyle/>
        <a:p>
          <a:r>
            <a:rPr lang="en-US" b="1" u="sng"/>
            <a:t>2nd Step</a:t>
          </a:r>
        </a:p>
        <a:p>
          <a:r>
            <a:rPr lang="en-US"/>
            <a:t>Re-Teach Expectation and Apply Intervention</a:t>
          </a:r>
        </a:p>
      </dgm:t>
    </dgm:pt>
    <dgm:pt modelId="{ED35AD3D-E7EC-B747-889B-FDD479657280}" type="parTrans" cxnId="{1CE48E38-EBC1-014C-B7A2-99CABFCBE6C8}">
      <dgm:prSet/>
      <dgm:spPr/>
      <dgm:t>
        <a:bodyPr/>
        <a:lstStyle/>
        <a:p>
          <a:endParaRPr lang="en-US"/>
        </a:p>
      </dgm:t>
    </dgm:pt>
    <dgm:pt modelId="{0666124B-4419-3343-B71D-8C10FFF4AFA9}" type="sibTrans" cxnId="{1CE48E38-EBC1-014C-B7A2-99CABFCBE6C8}">
      <dgm:prSet/>
      <dgm:spPr/>
      <dgm:t>
        <a:bodyPr/>
        <a:lstStyle/>
        <a:p>
          <a:endParaRPr lang="en-US"/>
        </a:p>
      </dgm:t>
    </dgm:pt>
    <dgm:pt modelId="{B376BD18-D873-F64D-A229-94E8F2B7A458}">
      <dgm:prSet phldrT="[Text]"/>
      <dgm:spPr/>
      <dgm:t>
        <a:bodyPr/>
        <a:lstStyle/>
        <a:p>
          <a:r>
            <a:rPr lang="en-US" b="1" u="sng"/>
            <a:t>3rd Step</a:t>
          </a:r>
        </a:p>
        <a:p>
          <a:r>
            <a:rPr lang="en-US"/>
            <a:t>Apply Intervention, Contact Parent, Complete Behavior Incident Report </a:t>
          </a:r>
        </a:p>
      </dgm:t>
    </dgm:pt>
    <dgm:pt modelId="{9C13C942-40CE-9249-A45F-552D11FD2DC1}" type="parTrans" cxnId="{6AA139FE-0BEE-5341-A882-F80B9FCA8B0A}">
      <dgm:prSet/>
      <dgm:spPr/>
      <dgm:t>
        <a:bodyPr/>
        <a:lstStyle/>
        <a:p>
          <a:endParaRPr lang="en-US"/>
        </a:p>
      </dgm:t>
    </dgm:pt>
    <dgm:pt modelId="{F3D3DDD1-D758-6A40-BD3E-D8436882A7C0}" type="sibTrans" cxnId="{6AA139FE-0BEE-5341-A882-F80B9FCA8B0A}">
      <dgm:prSet/>
      <dgm:spPr/>
      <dgm:t>
        <a:bodyPr/>
        <a:lstStyle/>
        <a:p>
          <a:endParaRPr lang="en-US"/>
        </a:p>
      </dgm:t>
    </dgm:pt>
    <dgm:pt modelId="{FA9DE4A8-FF74-4441-99D5-32CEA3ED8235}" type="pres">
      <dgm:prSet presAssocID="{31347172-3B2F-F446-8B78-939C23195ED3}" presName="linearFlow" presStyleCnt="0">
        <dgm:presLayoutVars>
          <dgm:resizeHandles val="exact"/>
        </dgm:presLayoutVars>
      </dgm:prSet>
      <dgm:spPr/>
    </dgm:pt>
    <dgm:pt modelId="{919BC39C-BEE4-7745-9D16-866B7F4CCAC4}" type="pres">
      <dgm:prSet presAssocID="{18B5769E-0763-FC4A-A0F2-B3A6D22B2323}" presName="node" presStyleLbl="node1" presStyleIdx="0" presStyleCnt="3" custScaleY="1242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BD84EF-4212-3A4E-A222-8D1549AC425F}" type="pres">
      <dgm:prSet presAssocID="{A3230F84-BEA8-4E44-A2DA-682F15E1F4E2}" presName="sibTrans" presStyleLbl="sibTrans2D1" presStyleIdx="0" presStyleCnt="2"/>
      <dgm:spPr/>
      <dgm:t>
        <a:bodyPr/>
        <a:lstStyle/>
        <a:p>
          <a:endParaRPr lang="en-US"/>
        </a:p>
      </dgm:t>
    </dgm:pt>
    <dgm:pt modelId="{A1789782-C9D0-E84B-9A29-E238055D02D8}" type="pres">
      <dgm:prSet presAssocID="{A3230F84-BEA8-4E44-A2DA-682F15E1F4E2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08C4AAB3-C915-C54E-AD17-6F079A610403}" type="pres">
      <dgm:prSet presAssocID="{1BE19786-3B4D-5148-A089-BDD34DFFB41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E9681E-127D-3943-BC8B-2DB724D6BD36}" type="pres">
      <dgm:prSet presAssocID="{0666124B-4419-3343-B71D-8C10FFF4AFA9}" presName="sibTrans" presStyleLbl="sibTrans2D1" presStyleIdx="1" presStyleCnt="2"/>
      <dgm:spPr/>
      <dgm:t>
        <a:bodyPr/>
        <a:lstStyle/>
        <a:p>
          <a:endParaRPr lang="en-US"/>
        </a:p>
      </dgm:t>
    </dgm:pt>
    <dgm:pt modelId="{914D7018-237E-DB4F-9270-772732FCE003}" type="pres">
      <dgm:prSet presAssocID="{0666124B-4419-3343-B71D-8C10FFF4AFA9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ECDCDAB7-11CA-1441-9F69-51B6D5FAA64B}" type="pres">
      <dgm:prSet presAssocID="{B376BD18-D873-F64D-A229-94E8F2B7A4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6C44A2B-F5C7-974A-9096-4720E23AD6B4}" type="presOf" srcId="{1BE19786-3B4D-5148-A089-BDD34DFFB415}" destId="{08C4AAB3-C915-C54E-AD17-6F079A610403}" srcOrd="0" destOrd="0" presId="urn:microsoft.com/office/officeart/2005/8/layout/process2"/>
    <dgm:cxn modelId="{7E78AD8F-1255-DA44-B9CB-043AEE02F34F}" type="presOf" srcId="{0666124B-4419-3343-B71D-8C10FFF4AFA9}" destId="{4EE9681E-127D-3943-BC8B-2DB724D6BD36}" srcOrd="0" destOrd="0" presId="urn:microsoft.com/office/officeart/2005/8/layout/process2"/>
    <dgm:cxn modelId="{4E286E28-D122-1F42-A6AC-45C4068CF02A}" srcId="{31347172-3B2F-F446-8B78-939C23195ED3}" destId="{18B5769E-0763-FC4A-A0F2-B3A6D22B2323}" srcOrd="0" destOrd="0" parTransId="{35565F88-9BFC-7D46-84EA-2DE46DB3C30F}" sibTransId="{A3230F84-BEA8-4E44-A2DA-682F15E1F4E2}"/>
    <dgm:cxn modelId="{EF365EA6-68FD-724C-8CBD-032600325D8B}" type="presOf" srcId="{B376BD18-D873-F64D-A229-94E8F2B7A458}" destId="{ECDCDAB7-11CA-1441-9F69-51B6D5FAA64B}" srcOrd="0" destOrd="0" presId="urn:microsoft.com/office/officeart/2005/8/layout/process2"/>
    <dgm:cxn modelId="{05B17BF0-6777-9D4A-999A-6792BACE9573}" type="presOf" srcId="{31347172-3B2F-F446-8B78-939C23195ED3}" destId="{FA9DE4A8-FF74-4441-99D5-32CEA3ED8235}" srcOrd="0" destOrd="0" presId="urn:microsoft.com/office/officeart/2005/8/layout/process2"/>
    <dgm:cxn modelId="{7CA3AEE9-E0FF-B641-A4C9-24292EC7A980}" type="presOf" srcId="{A3230F84-BEA8-4E44-A2DA-682F15E1F4E2}" destId="{A1789782-C9D0-E84B-9A29-E238055D02D8}" srcOrd="1" destOrd="0" presId="urn:microsoft.com/office/officeart/2005/8/layout/process2"/>
    <dgm:cxn modelId="{6AA139FE-0BEE-5341-A882-F80B9FCA8B0A}" srcId="{31347172-3B2F-F446-8B78-939C23195ED3}" destId="{B376BD18-D873-F64D-A229-94E8F2B7A458}" srcOrd="2" destOrd="0" parTransId="{9C13C942-40CE-9249-A45F-552D11FD2DC1}" sibTransId="{F3D3DDD1-D758-6A40-BD3E-D8436882A7C0}"/>
    <dgm:cxn modelId="{74208288-D97F-AA42-9518-1D89BEF13A50}" type="presOf" srcId="{0666124B-4419-3343-B71D-8C10FFF4AFA9}" destId="{914D7018-237E-DB4F-9270-772732FCE003}" srcOrd="1" destOrd="0" presId="urn:microsoft.com/office/officeart/2005/8/layout/process2"/>
    <dgm:cxn modelId="{5CC3599D-42F4-9645-A5C9-10069F850CAA}" type="presOf" srcId="{A3230F84-BEA8-4E44-A2DA-682F15E1F4E2}" destId="{ECBD84EF-4212-3A4E-A222-8D1549AC425F}" srcOrd="0" destOrd="0" presId="urn:microsoft.com/office/officeart/2005/8/layout/process2"/>
    <dgm:cxn modelId="{D607164C-AF4C-4046-9697-FF5364F5C6EC}" type="presOf" srcId="{18B5769E-0763-FC4A-A0F2-B3A6D22B2323}" destId="{919BC39C-BEE4-7745-9D16-866B7F4CCAC4}" srcOrd="0" destOrd="0" presId="urn:microsoft.com/office/officeart/2005/8/layout/process2"/>
    <dgm:cxn modelId="{1CE48E38-EBC1-014C-B7A2-99CABFCBE6C8}" srcId="{31347172-3B2F-F446-8B78-939C23195ED3}" destId="{1BE19786-3B4D-5148-A089-BDD34DFFB415}" srcOrd="1" destOrd="0" parTransId="{ED35AD3D-E7EC-B747-889B-FDD479657280}" sibTransId="{0666124B-4419-3343-B71D-8C10FFF4AFA9}"/>
    <dgm:cxn modelId="{1DFBB46F-3424-9849-B035-9C80400C20A6}" type="presParOf" srcId="{FA9DE4A8-FF74-4441-99D5-32CEA3ED8235}" destId="{919BC39C-BEE4-7745-9D16-866B7F4CCAC4}" srcOrd="0" destOrd="0" presId="urn:microsoft.com/office/officeart/2005/8/layout/process2"/>
    <dgm:cxn modelId="{B4098913-3ACB-1547-B1A4-8165901DB8C8}" type="presParOf" srcId="{FA9DE4A8-FF74-4441-99D5-32CEA3ED8235}" destId="{ECBD84EF-4212-3A4E-A222-8D1549AC425F}" srcOrd="1" destOrd="0" presId="urn:microsoft.com/office/officeart/2005/8/layout/process2"/>
    <dgm:cxn modelId="{3EC6FB7E-B9B7-DE44-A966-DF4EFEAA09A2}" type="presParOf" srcId="{ECBD84EF-4212-3A4E-A222-8D1549AC425F}" destId="{A1789782-C9D0-E84B-9A29-E238055D02D8}" srcOrd="0" destOrd="0" presId="urn:microsoft.com/office/officeart/2005/8/layout/process2"/>
    <dgm:cxn modelId="{8A94D6AF-1309-DB48-A33C-D6CAB9EDBFA7}" type="presParOf" srcId="{FA9DE4A8-FF74-4441-99D5-32CEA3ED8235}" destId="{08C4AAB3-C915-C54E-AD17-6F079A610403}" srcOrd="2" destOrd="0" presId="urn:microsoft.com/office/officeart/2005/8/layout/process2"/>
    <dgm:cxn modelId="{18A84C62-D913-114C-BCF7-18D33F6478A7}" type="presParOf" srcId="{FA9DE4A8-FF74-4441-99D5-32CEA3ED8235}" destId="{4EE9681E-127D-3943-BC8B-2DB724D6BD36}" srcOrd="3" destOrd="0" presId="urn:microsoft.com/office/officeart/2005/8/layout/process2"/>
    <dgm:cxn modelId="{9F5DF0E0-3C67-204E-BD0C-A0231A1D1FBD}" type="presParOf" srcId="{4EE9681E-127D-3943-BC8B-2DB724D6BD36}" destId="{914D7018-237E-DB4F-9270-772732FCE003}" srcOrd="0" destOrd="0" presId="urn:microsoft.com/office/officeart/2005/8/layout/process2"/>
    <dgm:cxn modelId="{1DE02E22-9CE2-074E-8903-23219CCFED56}" type="presParOf" srcId="{FA9DE4A8-FF74-4441-99D5-32CEA3ED8235}" destId="{ECDCDAB7-11CA-1441-9F69-51B6D5FAA64B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0C52B-F5AE-6A4D-B7C5-0FDB54747AB5}">
      <dsp:nvSpPr>
        <dsp:cNvPr id="0" name=""/>
        <dsp:cNvSpPr/>
      </dsp:nvSpPr>
      <dsp:spPr>
        <a:xfrm>
          <a:off x="2312638" y="38343"/>
          <a:ext cx="1534793" cy="767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Teacher Observes Student Behavior</a:t>
          </a:r>
        </a:p>
      </dsp:txBody>
      <dsp:txXfrm>
        <a:off x="2335114" y="60819"/>
        <a:ext cx="1489841" cy="722444"/>
      </dsp:txXfrm>
    </dsp:sp>
    <dsp:sp modelId="{E78E8F4B-8146-0C4A-931D-B83CA22CBCE7}">
      <dsp:nvSpPr>
        <dsp:cNvPr id="0" name=""/>
        <dsp:cNvSpPr/>
      </dsp:nvSpPr>
      <dsp:spPr>
        <a:xfrm rot="2653514">
          <a:off x="3340710" y="1145413"/>
          <a:ext cx="924504" cy="26858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421286" y="1199131"/>
        <a:ext cx="763352" cy="161152"/>
      </dsp:txXfrm>
    </dsp:sp>
    <dsp:sp modelId="{4A970825-ED56-4A4A-9725-0BC8646662AF}">
      <dsp:nvSpPr>
        <dsp:cNvPr id="0" name=""/>
        <dsp:cNvSpPr/>
      </dsp:nvSpPr>
      <dsp:spPr>
        <a:xfrm>
          <a:off x="3980873" y="1662060"/>
          <a:ext cx="1534793" cy="767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Office Managed Behavior</a:t>
          </a:r>
        </a:p>
      </dsp:txBody>
      <dsp:txXfrm>
        <a:off x="4003349" y="1684536"/>
        <a:ext cx="1489841" cy="722444"/>
      </dsp:txXfrm>
    </dsp:sp>
    <dsp:sp modelId="{128F9DD0-CD50-7740-A211-97BD5BFC0172}">
      <dsp:nvSpPr>
        <dsp:cNvPr id="0" name=""/>
        <dsp:cNvSpPr/>
      </dsp:nvSpPr>
      <dsp:spPr>
        <a:xfrm rot="10800008">
          <a:off x="2716167" y="1911460"/>
          <a:ext cx="924504" cy="26858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0800000">
        <a:off x="2796743" y="1965178"/>
        <a:ext cx="763352" cy="161152"/>
      </dsp:txXfrm>
    </dsp:sp>
    <dsp:sp modelId="{917840A9-8A4C-A244-887B-B50C028824E1}">
      <dsp:nvSpPr>
        <dsp:cNvPr id="0" name=""/>
        <dsp:cNvSpPr/>
      </dsp:nvSpPr>
      <dsp:spPr>
        <a:xfrm>
          <a:off x="841172" y="1662052"/>
          <a:ext cx="1534793" cy="767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Classroom Managed Behavior</a:t>
          </a:r>
        </a:p>
      </dsp:txBody>
      <dsp:txXfrm>
        <a:off x="863648" y="1684528"/>
        <a:ext cx="1489841" cy="722444"/>
      </dsp:txXfrm>
    </dsp:sp>
    <dsp:sp modelId="{29E7B771-A463-6E4C-9BB5-A1B09A7729D7}">
      <dsp:nvSpPr>
        <dsp:cNvPr id="0" name=""/>
        <dsp:cNvSpPr/>
      </dsp:nvSpPr>
      <dsp:spPr>
        <a:xfrm rot="18731042">
          <a:off x="1772191" y="1144993"/>
          <a:ext cx="924504" cy="26858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852767" y="1198711"/>
        <a:ext cx="763352" cy="1611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9BC39C-BEE4-7745-9D16-866B7F4CCAC4}">
      <dsp:nvSpPr>
        <dsp:cNvPr id="0" name=""/>
        <dsp:cNvSpPr/>
      </dsp:nvSpPr>
      <dsp:spPr>
        <a:xfrm>
          <a:off x="250316" y="1095"/>
          <a:ext cx="3271266" cy="1167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u="sng" kern="1200"/>
            <a:t>1st Step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Verbal Warning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Restate Expectation/Rule</a:t>
          </a:r>
        </a:p>
      </dsp:txBody>
      <dsp:txXfrm>
        <a:off x="284521" y="35300"/>
        <a:ext cx="3202856" cy="1099419"/>
      </dsp:txXfrm>
    </dsp:sp>
    <dsp:sp modelId="{ECBD84EF-4212-3A4E-A222-8D1549AC425F}">
      <dsp:nvSpPr>
        <dsp:cNvPr id="0" name=""/>
        <dsp:cNvSpPr/>
      </dsp:nvSpPr>
      <dsp:spPr>
        <a:xfrm rot="5400000">
          <a:off x="1709679" y="1192426"/>
          <a:ext cx="352540" cy="4230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-5400000">
        <a:off x="1759035" y="1227680"/>
        <a:ext cx="253828" cy="246778"/>
      </dsp:txXfrm>
    </dsp:sp>
    <dsp:sp modelId="{08C4AAB3-C915-C54E-AD17-6F079A610403}">
      <dsp:nvSpPr>
        <dsp:cNvPr id="0" name=""/>
        <dsp:cNvSpPr/>
      </dsp:nvSpPr>
      <dsp:spPr>
        <a:xfrm>
          <a:off x="250316" y="1638977"/>
          <a:ext cx="3271266" cy="9401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u="sng" kern="1200"/>
            <a:t>2nd Step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Re-Teach Expectation and Apply Intervention</a:t>
          </a:r>
        </a:p>
      </dsp:txBody>
      <dsp:txXfrm>
        <a:off x="277851" y="1666512"/>
        <a:ext cx="3216196" cy="885036"/>
      </dsp:txXfrm>
    </dsp:sp>
    <dsp:sp modelId="{4EE9681E-127D-3943-BC8B-2DB724D6BD36}">
      <dsp:nvSpPr>
        <dsp:cNvPr id="0" name=""/>
        <dsp:cNvSpPr/>
      </dsp:nvSpPr>
      <dsp:spPr>
        <a:xfrm rot="5400000">
          <a:off x="1709679" y="2602587"/>
          <a:ext cx="352540" cy="4230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-5400000">
        <a:off x="1759035" y="2637841"/>
        <a:ext cx="253828" cy="246778"/>
      </dsp:txXfrm>
    </dsp:sp>
    <dsp:sp modelId="{ECDCDAB7-11CA-1441-9F69-51B6D5FAA64B}">
      <dsp:nvSpPr>
        <dsp:cNvPr id="0" name=""/>
        <dsp:cNvSpPr/>
      </dsp:nvSpPr>
      <dsp:spPr>
        <a:xfrm>
          <a:off x="250316" y="3049138"/>
          <a:ext cx="3271266" cy="9401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u="sng" kern="1200"/>
            <a:t>3rd Step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Apply Intervention, Contact Parent, Complete Behavior Incident Report </a:t>
          </a:r>
        </a:p>
      </dsp:txBody>
      <dsp:txXfrm>
        <a:off x="277851" y="3076673"/>
        <a:ext cx="3216196" cy="885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B5236-00E2-8647-885C-9E306ADC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2568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udsd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McGarry</dc:creator>
  <cp:keywords/>
  <cp:lastModifiedBy>Microsoft Office User</cp:lastModifiedBy>
  <cp:revision>2</cp:revision>
  <cp:lastPrinted>2015-12-06T21:24:00Z</cp:lastPrinted>
  <dcterms:created xsi:type="dcterms:W3CDTF">2018-09-24T02:56:00Z</dcterms:created>
  <dcterms:modified xsi:type="dcterms:W3CDTF">2018-09-24T02:56:00Z</dcterms:modified>
</cp:coreProperties>
</file>